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DF5" w:rsidRDefault="00EA1FE8" w:rsidP="001C1211">
      <w:pPr>
        <w:spacing w:after="0" w:line="360" w:lineRule="auto"/>
        <w:ind w:right="450"/>
        <w:jc w:val="center"/>
        <w:outlineLvl w:val="1"/>
        <w:rPr>
          <w:rFonts w:ascii="Trebuchet MS" w:eastAsia="Times New Roman" w:hAnsi="Trebuchet MS" w:cs="Times New Roman"/>
          <w:b/>
          <w:kern w:val="36"/>
          <w:sz w:val="27"/>
          <w:szCs w:val="27"/>
          <w:u w:val="single"/>
          <w:lang w:eastAsia="sv-SE"/>
        </w:rPr>
      </w:pPr>
      <w:bookmarkStart w:id="0" w:name="_GoBack"/>
      <w:r w:rsidRPr="00EA1FE8">
        <w:rPr>
          <w:rFonts w:ascii="Trebuchet MS" w:eastAsia="Times New Roman" w:hAnsi="Trebuchet MS" w:cs="Times New Roman"/>
          <w:b/>
          <w:noProof/>
          <w:kern w:val="36"/>
          <w:sz w:val="27"/>
          <w:szCs w:val="27"/>
          <w:u w:val="single"/>
          <w:lang w:eastAsia="sv-SE"/>
        </w:rPr>
        <w:drawing>
          <wp:anchor distT="0" distB="0" distL="114300" distR="114300" simplePos="0" relativeHeight="251658240" behindDoc="1" locked="0" layoutInCell="1" allowOverlap="1" wp14:anchorId="0DDA099E" wp14:editId="00AF98D7">
            <wp:simplePos x="0" y="0"/>
            <wp:positionH relativeFrom="margin">
              <wp:posOffset>5491480</wp:posOffset>
            </wp:positionH>
            <wp:positionV relativeFrom="topMargin">
              <wp:posOffset>714375</wp:posOffset>
            </wp:positionV>
            <wp:extent cx="809625" cy="880110"/>
            <wp:effectExtent l="0" t="0" r="9525" b="0"/>
            <wp:wrapSquare wrapText="bothSides"/>
            <wp:docPr id="1" name="Bildobjekt 1"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1FE8">
        <w:rPr>
          <w:rFonts w:ascii="Trebuchet MS" w:eastAsia="Times New Roman" w:hAnsi="Trebuchet MS" w:cs="Times New Roman"/>
          <w:b/>
          <w:kern w:val="36"/>
          <w:sz w:val="27"/>
          <w:szCs w:val="27"/>
          <w:u w:val="single"/>
          <w:lang w:eastAsia="sv-SE"/>
        </w:rPr>
        <w:t xml:space="preserve">Handlingsplan </w:t>
      </w:r>
      <w:r w:rsidR="001C1211">
        <w:rPr>
          <w:rFonts w:ascii="Trebuchet MS" w:eastAsia="Times New Roman" w:hAnsi="Trebuchet MS" w:cs="Times New Roman"/>
          <w:b/>
          <w:kern w:val="36"/>
          <w:sz w:val="27"/>
          <w:szCs w:val="27"/>
          <w:u w:val="single"/>
          <w:lang w:eastAsia="sv-SE"/>
        </w:rPr>
        <w:t>”</w:t>
      </w:r>
      <w:r w:rsidRPr="00EA1FE8">
        <w:rPr>
          <w:rFonts w:ascii="Trebuchet MS" w:eastAsia="Times New Roman" w:hAnsi="Trebuchet MS" w:cs="Times New Roman"/>
          <w:b/>
          <w:kern w:val="36"/>
          <w:sz w:val="27"/>
          <w:szCs w:val="27"/>
          <w:u w:val="single"/>
          <w:lang w:eastAsia="sv-SE"/>
        </w:rPr>
        <w:t>Hur man löser konflikter</w:t>
      </w:r>
      <w:r w:rsidR="001C1211">
        <w:rPr>
          <w:rFonts w:ascii="Trebuchet MS" w:eastAsia="Times New Roman" w:hAnsi="Trebuchet MS" w:cs="Times New Roman"/>
          <w:b/>
          <w:kern w:val="36"/>
          <w:sz w:val="27"/>
          <w:szCs w:val="27"/>
          <w:u w:val="single"/>
          <w:lang w:eastAsia="sv-SE"/>
        </w:rPr>
        <w:t>”</w:t>
      </w:r>
    </w:p>
    <w:p w:rsidR="00AF3BF0" w:rsidRDefault="00AF3BF0" w:rsidP="00AF3BF0">
      <w:pPr>
        <w:spacing w:after="0" w:line="360" w:lineRule="auto"/>
        <w:ind w:right="450"/>
        <w:outlineLvl w:val="1"/>
        <w:rPr>
          <w:rFonts w:ascii="Trebuchet MS" w:eastAsia="Times New Roman" w:hAnsi="Trebuchet MS" w:cs="Times New Roman"/>
          <w:b/>
          <w:kern w:val="36"/>
          <w:sz w:val="27"/>
          <w:szCs w:val="27"/>
          <w:u w:val="single"/>
          <w:lang w:eastAsia="sv-SE"/>
        </w:rPr>
      </w:pPr>
    </w:p>
    <w:p w:rsidR="00EA1FE8" w:rsidRPr="00EA1FE8" w:rsidRDefault="00EA1FE8" w:rsidP="00B9027C">
      <w:pPr>
        <w:spacing w:after="0" w:line="276" w:lineRule="auto"/>
        <w:ind w:right="450"/>
        <w:outlineLvl w:val="1"/>
        <w:rPr>
          <w:rFonts w:ascii="Times New Roman" w:eastAsia="Times New Roman" w:hAnsi="Times New Roman" w:cs="Times New Roman"/>
          <w:kern w:val="36"/>
          <w:lang w:eastAsia="sv-SE"/>
        </w:rPr>
      </w:pPr>
      <w:r w:rsidRPr="00EA1FE8">
        <w:rPr>
          <w:rFonts w:ascii="Times New Roman" w:eastAsia="Times New Roman" w:hAnsi="Times New Roman" w:cs="Times New Roman"/>
          <w:kern w:val="36"/>
          <w:lang w:eastAsia="sv-SE"/>
        </w:rPr>
        <w:t>Konflikter är en naturlig del av livet och mellan barn på förskolan som uppstår dagligen, framförallt när barnen leker tillsammans. En konflikt kan ses som en utvecklingsmöjlighet och det är därför viktigt att barnen får lära sig om olika strategier för hur man hanterar en konflikt.</w:t>
      </w:r>
    </w:p>
    <w:p w:rsidR="00EA1FE8" w:rsidRDefault="00EA1FE8" w:rsidP="00B9027C">
      <w:pPr>
        <w:spacing w:after="0" w:line="276" w:lineRule="auto"/>
        <w:ind w:right="450"/>
        <w:outlineLvl w:val="1"/>
        <w:rPr>
          <w:rFonts w:ascii="Times New Roman" w:eastAsia="Times New Roman" w:hAnsi="Times New Roman" w:cs="Times New Roman"/>
          <w:kern w:val="36"/>
          <w:lang w:eastAsia="sv-SE"/>
        </w:rPr>
      </w:pPr>
      <w:r w:rsidRPr="00EA1FE8">
        <w:rPr>
          <w:rFonts w:ascii="Times New Roman" w:eastAsia="Times New Roman" w:hAnsi="Times New Roman" w:cs="Times New Roman"/>
          <w:kern w:val="36"/>
          <w:lang w:eastAsia="sv-SE"/>
        </w:rPr>
        <w:t xml:space="preserve">Konflikter sker dagligen och är oundvikliga, därför är det bra om barnen får kunskaper om rätt kommunikationsverktyg och bra strategier för hur man löser de konflikter man hamnar i. För att barnen ska kunna utveckla sina kommunikationskunskaper och konfliktlösningsstrategier så krävs det ett visst stöd ifrån pedagogerna. Pedagogerna ska inte lösa barnens konflikter åt dem utan de ska hjälpa barnen framåt i deras egna diskussioner om en lösning på konflikten. Att träda in i en konflikt och avbryta den när den går överstyr handlar om att pedagogerna lär ha en fingertoppskänsla och det är upp till var och en hur och när man handlar.   </w:t>
      </w:r>
    </w:p>
    <w:p w:rsidR="00B9027C" w:rsidRPr="00EA1FE8" w:rsidRDefault="00B9027C" w:rsidP="00B9027C">
      <w:pPr>
        <w:spacing w:after="0" w:line="276" w:lineRule="auto"/>
        <w:ind w:right="450"/>
        <w:outlineLvl w:val="1"/>
        <w:rPr>
          <w:rFonts w:ascii="Times New Roman" w:eastAsia="Times New Roman" w:hAnsi="Times New Roman" w:cs="Times New Roman"/>
          <w:kern w:val="36"/>
          <w:lang w:eastAsia="sv-SE"/>
        </w:rPr>
      </w:pPr>
    </w:p>
    <w:p w:rsidR="00E94DF5" w:rsidRPr="00B9027C" w:rsidRDefault="00E94DF5" w:rsidP="00EA1FE8">
      <w:pPr>
        <w:spacing w:after="0" w:line="270" w:lineRule="atLeast"/>
        <w:rPr>
          <w:rFonts w:ascii="Times New Roman" w:eastAsia="Times New Roman" w:hAnsi="Times New Roman" w:cs="Times New Roman"/>
          <w:color w:val="000000"/>
          <w:lang w:eastAsia="sv-SE"/>
        </w:rPr>
      </w:pPr>
      <w:r w:rsidRPr="00B9027C">
        <w:rPr>
          <w:rFonts w:ascii="Times New Roman" w:eastAsia="Times New Roman" w:hAnsi="Times New Roman" w:cs="Times New Roman"/>
          <w:color w:val="000000"/>
          <w:kern w:val="36"/>
          <w:lang w:eastAsia="sv-SE"/>
        </w:rPr>
        <w:t>P</w:t>
      </w:r>
      <w:r w:rsidRPr="00B9027C">
        <w:rPr>
          <w:rFonts w:ascii="Times New Roman" w:eastAsia="Times New Roman" w:hAnsi="Times New Roman" w:cs="Times New Roman"/>
          <w:color w:val="000000"/>
          <w:lang w:eastAsia="sv-SE"/>
        </w:rPr>
        <w:t>å sätt och vis är det enkelt att ge anvisningar för hur man griper in i en konflikt. Man ska vara personlig, välgenomtänkt och man ska låta bli att kritisera eller ta parti. Överväg först varför du vill gripa in i barnens konflikt. Är det därför att du hade konflikter, och förväxlar behovet av konflikt med harmoni och lycka? Om det är så, så vänta lite. Är det för att konflikten är för destruktiv? Om det är så, så vänta lite till, och säg ”Stanna upp!”, ”Stopp!”, och skrik det gärna så högt och så innerligt som du känner behov av. Bara det är effektivt. Inte någon halvhjärtad tillsägelse i stil med: ”Kan ni inte sluta nu? Jag står snart inte ut mer.” Klagande: ”Ni är då också helt omöjliga båda två. Kan ni inte höra vad man säger till er?” Anklagande: ”Nej, nu får du ta hänsyn till att han trots allt är liten!” Kritiserande: ”Vad är det med er –varför kan ni inte bara leka stilla och lugnt med varandra?”</w:t>
      </w:r>
    </w:p>
    <w:p w:rsidR="00E94DF5" w:rsidRDefault="00E94DF5" w:rsidP="00E94DF5">
      <w:pPr>
        <w:spacing w:after="0" w:line="270" w:lineRule="atLeast"/>
        <w:rPr>
          <w:rFonts w:ascii="Times New Roman" w:eastAsia="Times New Roman" w:hAnsi="Times New Roman" w:cs="Times New Roman"/>
          <w:color w:val="000000"/>
          <w:lang w:eastAsia="sv-SE"/>
        </w:rPr>
      </w:pPr>
      <w:r w:rsidRPr="00B9027C">
        <w:rPr>
          <w:rFonts w:ascii="Times New Roman" w:eastAsia="Times New Roman" w:hAnsi="Times New Roman" w:cs="Times New Roman"/>
          <w:color w:val="000000"/>
          <w:lang w:eastAsia="sv-SE"/>
        </w:rPr>
        <w:t>När konflikten är stoppad, kan man hjälpa barnen med att hitta de riktiga orden, det vill säga de ord som ligger bakom de dumma skit, idiot och så vidare.</w:t>
      </w:r>
    </w:p>
    <w:p w:rsidR="00B9027C" w:rsidRDefault="00B9027C" w:rsidP="00E94DF5">
      <w:pPr>
        <w:spacing w:after="0" w:line="270" w:lineRule="atLeast"/>
        <w:rPr>
          <w:rFonts w:ascii="Times New Roman" w:eastAsia="Times New Roman" w:hAnsi="Times New Roman" w:cs="Times New Roman"/>
          <w:color w:val="000000"/>
          <w:lang w:eastAsia="sv-SE"/>
        </w:rPr>
      </w:pPr>
    </w:p>
    <w:p w:rsidR="00B9027C" w:rsidRPr="001C1211" w:rsidRDefault="00B9027C" w:rsidP="00E94DF5">
      <w:pPr>
        <w:spacing w:after="0" w:line="270" w:lineRule="atLeast"/>
        <w:rPr>
          <w:rFonts w:ascii="Times New Roman" w:eastAsia="Times New Roman" w:hAnsi="Times New Roman" w:cs="Times New Roman"/>
          <w:b/>
          <w:color w:val="000000"/>
          <w:u w:val="single"/>
          <w:lang w:eastAsia="sv-SE"/>
        </w:rPr>
      </w:pPr>
      <w:r w:rsidRPr="001C1211">
        <w:rPr>
          <w:rFonts w:ascii="Times New Roman" w:eastAsia="Times New Roman" w:hAnsi="Times New Roman" w:cs="Times New Roman"/>
          <w:b/>
          <w:color w:val="000000"/>
          <w:u w:val="single"/>
          <w:lang w:eastAsia="sv-SE"/>
        </w:rPr>
        <w:t>Steg 1)</w:t>
      </w:r>
    </w:p>
    <w:p w:rsidR="00B9027C" w:rsidRDefault="00B9027C" w:rsidP="00B9027C">
      <w:pPr>
        <w:pStyle w:val="Liststycke"/>
        <w:numPr>
          <w:ilvl w:val="0"/>
          <w:numId w:val="2"/>
        </w:num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Vilket är problemet?</w:t>
      </w:r>
    </w:p>
    <w:p w:rsidR="00B9027C" w:rsidRDefault="00B9027C" w:rsidP="00B9027C">
      <w:pPr>
        <w:pStyle w:val="Liststycke"/>
        <w:numPr>
          <w:ilvl w:val="0"/>
          <w:numId w:val="2"/>
        </w:num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Varför är det ett problem?</w:t>
      </w:r>
    </w:p>
    <w:p w:rsidR="00B9027C" w:rsidRDefault="00B9027C" w:rsidP="00B9027C">
      <w:p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Detta är första steg att lugna upprörda känslor och ge tid till eftertanke.</w:t>
      </w:r>
    </w:p>
    <w:p w:rsidR="00B9027C" w:rsidRDefault="00B9027C" w:rsidP="00B9027C">
      <w:pPr>
        <w:spacing w:after="0" w:line="270" w:lineRule="atLeast"/>
        <w:rPr>
          <w:rFonts w:ascii="Times New Roman" w:eastAsia="Times New Roman" w:hAnsi="Times New Roman" w:cs="Times New Roman"/>
          <w:color w:val="000000"/>
          <w:lang w:eastAsia="sv-SE"/>
        </w:rPr>
      </w:pPr>
    </w:p>
    <w:p w:rsidR="00B9027C" w:rsidRPr="001C1211" w:rsidRDefault="00B9027C" w:rsidP="00B9027C">
      <w:pPr>
        <w:spacing w:after="0" w:line="270" w:lineRule="atLeast"/>
        <w:rPr>
          <w:rFonts w:ascii="Times New Roman" w:eastAsia="Times New Roman" w:hAnsi="Times New Roman" w:cs="Times New Roman"/>
          <w:b/>
          <w:color w:val="000000"/>
          <w:u w:val="single"/>
          <w:lang w:eastAsia="sv-SE"/>
        </w:rPr>
      </w:pPr>
      <w:r w:rsidRPr="001C1211">
        <w:rPr>
          <w:rFonts w:ascii="Times New Roman" w:eastAsia="Times New Roman" w:hAnsi="Times New Roman" w:cs="Times New Roman"/>
          <w:b/>
          <w:color w:val="000000"/>
          <w:u w:val="single"/>
          <w:lang w:eastAsia="sv-SE"/>
        </w:rPr>
        <w:t>Steg 2)</w:t>
      </w:r>
    </w:p>
    <w:p w:rsidR="00B9027C" w:rsidRDefault="00B9027C" w:rsidP="00B9027C">
      <w:pPr>
        <w:pStyle w:val="Liststycke"/>
        <w:numPr>
          <w:ilvl w:val="0"/>
          <w:numId w:val="2"/>
        </w:num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Hur känner dig, frågar man de inblandade? </w:t>
      </w:r>
    </w:p>
    <w:p w:rsidR="00B9027C" w:rsidRDefault="00B9027C" w:rsidP="00B9027C">
      <w:pPr>
        <w:spacing w:after="0" w:line="270" w:lineRule="atLeast"/>
        <w:rPr>
          <w:rFonts w:ascii="Times New Roman" w:eastAsia="Times New Roman" w:hAnsi="Times New Roman" w:cs="Times New Roman"/>
          <w:color w:val="000000"/>
          <w:lang w:eastAsia="sv-SE"/>
        </w:rPr>
      </w:pPr>
    </w:p>
    <w:p w:rsidR="00B9027C" w:rsidRPr="001C1211" w:rsidRDefault="00B9027C" w:rsidP="00B9027C">
      <w:pPr>
        <w:spacing w:after="0" w:line="270" w:lineRule="atLeast"/>
        <w:rPr>
          <w:rFonts w:ascii="Times New Roman" w:eastAsia="Times New Roman" w:hAnsi="Times New Roman" w:cs="Times New Roman"/>
          <w:b/>
          <w:color w:val="000000"/>
          <w:u w:val="single"/>
          <w:lang w:eastAsia="sv-SE"/>
        </w:rPr>
      </w:pPr>
      <w:r w:rsidRPr="001C1211">
        <w:rPr>
          <w:rFonts w:ascii="Times New Roman" w:eastAsia="Times New Roman" w:hAnsi="Times New Roman" w:cs="Times New Roman"/>
          <w:b/>
          <w:color w:val="000000"/>
          <w:u w:val="single"/>
          <w:lang w:eastAsia="sv-SE"/>
        </w:rPr>
        <w:t>Steg 3)</w:t>
      </w:r>
    </w:p>
    <w:p w:rsidR="00B9027C" w:rsidRDefault="00B9027C" w:rsidP="00B9027C">
      <w:pPr>
        <w:pStyle w:val="Liststycke"/>
        <w:numPr>
          <w:ilvl w:val="0"/>
          <w:numId w:val="2"/>
        </w:num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Vad kan ni göra för att lösa problemet? Bra om det kommer fram många olika lösningar som man sedan kan komma överens om vilken lösning som är bäst för alla inblandande. </w:t>
      </w:r>
    </w:p>
    <w:p w:rsidR="00B9027C" w:rsidRPr="001C1211" w:rsidRDefault="00B9027C" w:rsidP="00B9027C">
      <w:pPr>
        <w:spacing w:after="0" w:line="270" w:lineRule="atLeast"/>
        <w:rPr>
          <w:rFonts w:ascii="Times New Roman" w:eastAsia="Times New Roman" w:hAnsi="Times New Roman" w:cs="Times New Roman"/>
          <w:b/>
          <w:color w:val="000000"/>
          <w:u w:val="single"/>
          <w:lang w:eastAsia="sv-SE"/>
        </w:rPr>
      </w:pPr>
      <w:r w:rsidRPr="001C1211">
        <w:rPr>
          <w:rFonts w:ascii="Times New Roman" w:eastAsia="Times New Roman" w:hAnsi="Times New Roman" w:cs="Times New Roman"/>
          <w:b/>
          <w:color w:val="000000"/>
          <w:u w:val="single"/>
          <w:lang w:eastAsia="sv-SE"/>
        </w:rPr>
        <w:t>Steg 4)</w:t>
      </w:r>
    </w:p>
    <w:p w:rsidR="00B9027C" w:rsidRDefault="00B9027C" w:rsidP="00B9027C">
      <w:pPr>
        <w:pStyle w:val="Liststycke"/>
        <w:numPr>
          <w:ilvl w:val="0"/>
          <w:numId w:val="2"/>
        </w:num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Hur går vi tillväga nu?</w:t>
      </w:r>
    </w:p>
    <w:p w:rsidR="00B9027C" w:rsidRDefault="00B9027C" w:rsidP="00B9027C">
      <w:pPr>
        <w:pStyle w:val="Liststycke"/>
        <w:numPr>
          <w:ilvl w:val="0"/>
          <w:numId w:val="2"/>
        </w:num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Hur känner de inblandande om vi väljer det alt.?</w:t>
      </w:r>
    </w:p>
    <w:p w:rsidR="00B9027C" w:rsidRPr="001C1211" w:rsidRDefault="00B9027C" w:rsidP="00B9027C">
      <w:pPr>
        <w:spacing w:after="0" w:line="270" w:lineRule="atLeast"/>
        <w:rPr>
          <w:rFonts w:ascii="Times New Roman" w:eastAsia="Times New Roman" w:hAnsi="Times New Roman" w:cs="Times New Roman"/>
          <w:b/>
          <w:color w:val="000000"/>
          <w:u w:val="single"/>
          <w:lang w:eastAsia="sv-SE"/>
        </w:rPr>
      </w:pPr>
      <w:r w:rsidRPr="001C1211">
        <w:rPr>
          <w:rFonts w:ascii="Times New Roman" w:eastAsia="Times New Roman" w:hAnsi="Times New Roman" w:cs="Times New Roman"/>
          <w:b/>
          <w:color w:val="000000"/>
          <w:u w:val="single"/>
          <w:lang w:eastAsia="sv-SE"/>
        </w:rPr>
        <w:t>Steg 5)</w:t>
      </w:r>
    </w:p>
    <w:p w:rsidR="00B9027C" w:rsidRDefault="00B9027C" w:rsidP="00B9027C">
      <w:pPr>
        <w:pStyle w:val="Liststycke"/>
        <w:numPr>
          <w:ilvl w:val="0"/>
          <w:numId w:val="2"/>
        </w:num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Vad blir nu konsekvenserna om vi löser problemet på detta sätt?</w:t>
      </w:r>
    </w:p>
    <w:p w:rsidR="00B9027C" w:rsidRPr="00B9027C" w:rsidRDefault="00B9027C" w:rsidP="00B9027C">
      <w:pPr>
        <w:pStyle w:val="Liststycke"/>
        <w:spacing w:after="0" w:line="270" w:lineRule="atLeast"/>
        <w:rPr>
          <w:rFonts w:ascii="Times New Roman" w:eastAsia="Times New Roman" w:hAnsi="Times New Roman" w:cs="Times New Roman"/>
          <w:color w:val="000000"/>
          <w:lang w:eastAsia="sv-SE"/>
        </w:rPr>
      </w:pPr>
    </w:p>
    <w:p w:rsidR="00B9027C" w:rsidRPr="00B9027C" w:rsidRDefault="00B9027C" w:rsidP="00B9027C">
      <w:pPr>
        <w:spacing w:after="0" w:line="270" w:lineRule="atLeast"/>
        <w:ind w:left="360"/>
        <w:rPr>
          <w:rFonts w:ascii="Times New Roman" w:eastAsia="Times New Roman" w:hAnsi="Times New Roman" w:cs="Times New Roman"/>
          <w:color w:val="000000"/>
          <w:lang w:eastAsia="sv-SE"/>
        </w:rPr>
      </w:pPr>
    </w:p>
    <w:p w:rsidR="00FC4D9E" w:rsidRDefault="00E94DF5" w:rsidP="00FC4D9E">
      <w:pPr>
        <w:spacing w:after="0" w:line="270" w:lineRule="atLeast"/>
        <w:rPr>
          <w:rFonts w:ascii="Times New Roman" w:eastAsia="Times New Roman" w:hAnsi="Times New Roman" w:cs="Times New Roman"/>
          <w:color w:val="000000"/>
          <w:lang w:eastAsia="sv-SE"/>
        </w:rPr>
      </w:pPr>
      <w:r w:rsidRPr="00B9027C">
        <w:rPr>
          <w:rFonts w:ascii="Times New Roman" w:eastAsia="Times New Roman" w:hAnsi="Times New Roman" w:cs="Times New Roman"/>
          <w:color w:val="000000"/>
          <w:lang w:eastAsia="sv-SE"/>
        </w:rPr>
        <w:t xml:space="preserve">När detta har skett är den vuxnes uppgift slutförd. Barnen har blivit lite mer bekanta med sig själva och varandra, </w:t>
      </w:r>
      <w:r w:rsidR="00FC4D9E">
        <w:rPr>
          <w:rFonts w:ascii="Times New Roman" w:eastAsia="Times New Roman" w:hAnsi="Times New Roman" w:cs="Times New Roman"/>
          <w:color w:val="000000"/>
          <w:lang w:eastAsia="sv-SE"/>
        </w:rPr>
        <w:t>men viktigt att den vuxna finns med en stund efteråt för att observera om konflikten verkligen är löst. Annars går den vuxna in igen och tar en samtalsstund.</w:t>
      </w:r>
    </w:p>
    <w:p w:rsidR="003519F5" w:rsidRDefault="00FC4D9E" w:rsidP="00FC4D9E">
      <w:pPr>
        <w:spacing w:after="0" w:line="270" w:lineRule="atLeast"/>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 xml:space="preserve">Informera alltid föräldern om någon stor konflikt uppstått, viktigt att föräldrarna för reda på vad som hänt från pedagogen och inne först från barnet. </w:t>
      </w:r>
    </w:p>
    <w:p w:rsidR="00FC4D9E" w:rsidRPr="00AF3BF0" w:rsidRDefault="001C1211" w:rsidP="00FC4D9E">
      <w:pPr>
        <w:spacing w:after="0" w:line="270" w:lineRule="atLeast"/>
        <w:rPr>
          <w:rFonts w:ascii="Times New Roman" w:eastAsia="Times New Roman" w:hAnsi="Times New Roman" w:cs="Times New Roman"/>
          <w:color w:val="000000"/>
          <w:lang w:eastAsia="sv-SE"/>
        </w:rPr>
      </w:pPr>
      <w:r w:rsidRPr="00EA1FE8">
        <w:rPr>
          <w:rFonts w:ascii="Trebuchet MS" w:eastAsia="Times New Roman" w:hAnsi="Trebuchet MS" w:cs="Times New Roman"/>
          <w:b/>
          <w:noProof/>
          <w:kern w:val="36"/>
          <w:sz w:val="27"/>
          <w:szCs w:val="27"/>
          <w:u w:val="single"/>
          <w:lang w:eastAsia="sv-SE"/>
        </w:rPr>
        <w:drawing>
          <wp:anchor distT="0" distB="0" distL="114300" distR="114300" simplePos="0" relativeHeight="251682816" behindDoc="1" locked="0" layoutInCell="1" allowOverlap="1" wp14:anchorId="534E0D6C" wp14:editId="7465D327">
            <wp:simplePos x="0" y="0"/>
            <wp:positionH relativeFrom="margin">
              <wp:posOffset>5305425</wp:posOffset>
            </wp:positionH>
            <wp:positionV relativeFrom="topMargin">
              <wp:posOffset>9450070</wp:posOffset>
            </wp:positionV>
            <wp:extent cx="809625" cy="880110"/>
            <wp:effectExtent l="0" t="0" r="9525" b="0"/>
            <wp:wrapSquare wrapText="bothSides"/>
            <wp:docPr id="9" name="Bildobjekt 9" descr="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D9E" w:rsidRPr="00FC4D9E">
        <w:rPr>
          <w:rFonts w:ascii="Times New Roman" w:eastAsia="Times New Roman" w:hAnsi="Times New Roman" w:cs="Times New Roman"/>
          <w:b/>
          <w:color w:val="000000"/>
          <w:u w:val="single"/>
          <w:lang w:eastAsia="sv-SE"/>
        </w:rPr>
        <w:t>Vad tränar barnen när vi använder denna modell?</w:t>
      </w:r>
    </w:p>
    <w:p w:rsidR="00FC4D9E" w:rsidRDefault="00FC4D9E" w:rsidP="00FC4D9E">
      <w:pPr>
        <w:spacing w:after="0" w:line="270" w:lineRule="atLeast"/>
        <w:rPr>
          <w:rFonts w:ascii="Times New Roman" w:eastAsia="Times New Roman" w:hAnsi="Times New Roman" w:cs="Times New Roman"/>
          <w:color w:val="000000"/>
          <w:lang w:eastAsia="sv-SE"/>
        </w:rPr>
      </w:pPr>
    </w:p>
    <w:p w:rsidR="00FC4D9E" w:rsidRDefault="00FC4D9E" w:rsidP="00FC4D9E">
      <w:pPr>
        <w:pStyle w:val="Liststycke"/>
        <w:numPr>
          <w:ilvl w:val="0"/>
          <w:numId w:val="3"/>
        </w:numPr>
        <w:spacing w:after="0" w:line="270" w:lineRule="atLeast"/>
        <w:rPr>
          <w:rFonts w:ascii="Times New Roman" w:hAnsi="Times New Roman" w:cs="Times New Roman"/>
        </w:rPr>
      </w:pPr>
      <w:r>
        <w:rPr>
          <w:rFonts w:ascii="Times New Roman" w:hAnsi="Times New Roman" w:cs="Times New Roman"/>
        </w:rPr>
        <w:t>Barnen trä</w:t>
      </w:r>
      <w:r w:rsidR="007136C6">
        <w:rPr>
          <w:rFonts w:ascii="Times New Roman" w:hAnsi="Times New Roman" w:cs="Times New Roman"/>
        </w:rPr>
        <w:t>n</w:t>
      </w:r>
      <w:r>
        <w:rPr>
          <w:rFonts w:ascii="Times New Roman" w:hAnsi="Times New Roman" w:cs="Times New Roman"/>
        </w:rPr>
        <w:t>as i att bedöma händelsen ur någon annan synvinkel än sin egen</w:t>
      </w:r>
    </w:p>
    <w:p w:rsidR="00FC4D9E" w:rsidRDefault="00FC4D9E" w:rsidP="00FC4D9E">
      <w:pPr>
        <w:pStyle w:val="Liststycke"/>
        <w:numPr>
          <w:ilvl w:val="0"/>
          <w:numId w:val="3"/>
        </w:numPr>
        <w:spacing w:after="0" w:line="270" w:lineRule="atLeast"/>
        <w:rPr>
          <w:rFonts w:ascii="Times New Roman" w:hAnsi="Times New Roman" w:cs="Times New Roman"/>
        </w:rPr>
      </w:pPr>
      <w:r>
        <w:rPr>
          <w:rFonts w:ascii="Times New Roman" w:hAnsi="Times New Roman" w:cs="Times New Roman"/>
        </w:rPr>
        <w:t>Vi tränar barnen att lyssna och vänta på sin tur</w:t>
      </w:r>
    </w:p>
    <w:p w:rsidR="00FC4D9E" w:rsidRDefault="00FC4D9E" w:rsidP="00FC4D9E">
      <w:pPr>
        <w:pStyle w:val="Liststycke"/>
        <w:numPr>
          <w:ilvl w:val="0"/>
          <w:numId w:val="3"/>
        </w:numPr>
        <w:spacing w:after="0" w:line="270" w:lineRule="atLeast"/>
        <w:rPr>
          <w:rFonts w:ascii="Times New Roman" w:hAnsi="Times New Roman" w:cs="Times New Roman"/>
        </w:rPr>
      </w:pPr>
      <w:r>
        <w:rPr>
          <w:rFonts w:ascii="Times New Roman" w:hAnsi="Times New Roman" w:cs="Times New Roman"/>
        </w:rPr>
        <w:t xml:space="preserve">Barnen tränas i att sätta ord på sina känslor </w:t>
      </w:r>
    </w:p>
    <w:p w:rsidR="00FC4D9E" w:rsidRDefault="00FC4D9E" w:rsidP="00FC4D9E">
      <w:pPr>
        <w:pStyle w:val="Liststycke"/>
        <w:numPr>
          <w:ilvl w:val="0"/>
          <w:numId w:val="3"/>
        </w:numPr>
        <w:spacing w:after="0" w:line="270" w:lineRule="atLeast"/>
        <w:rPr>
          <w:rFonts w:ascii="Times New Roman" w:hAnsi="Times New Roman" w:cs="Times New Roman"/>
        </w:rPr>
      </w:pPr>
      <w:r>
        <w:rPr>
          <w:rFonts w:ascii="Times New Roman" w:hAnsi="Times New Roman" w:cs="Times New Roman"/>
        </w:rPr>
        <w:t xml:space="preserve">Genom en dialog löser vi problemet </w:t>
      </w:r>
    </w:p>
    <w:p w:rsidR="00FC4D9E" w:rsidRDefault="00FC4D9E" w:rsidP="00FC4D9E">
      <w:pPr>
        <w:pStyle w:val="Liststycke"/>
        <w:numPr>
          <w:ilvl w:val="0"/>
          <w:numId w:val="3"/>
        </w:numPr>
        <w:spacing w:after="0" w:line="270" w:lineRule="atLeast"/>
        <w:rPr>
          <w:rFonts w:ascii="Times New Roman" w:hAnsi="Times New Roman" w:cs="Times New Roman"/>
        </w:rPr>
      </w:pPr>
      <w:r>
        <w:rPr>
          <w:rFonts w:ascii="Times New Roman" w:hAnsi="Times New Roman" w:cs="Times New Roman"/>
        </w:rPr>
        <w:t>Ökar barnets sociala kompetens och empati förmågan utvecklas</w:t>
      </w:r>
    </w:p>
    <w:p w:rsidR="00FC4D9E" w:rsidRDefault="00FC4D9E" w:rsidP="00FC4D9E">
      <w:pPr>
        <w:pStyle w:val="Liststycke"/>
        <w:numPr>
          <w:ilvl w:val="0"/>
          <w:numId w:val="3"/>
        </w:numPr>
        <w:spacing w:after="0" w:line="270" w:lineRule="atLeast"/>
        <w:rPr>
          <w:rFonts w:ascii="Times New Roman" w:hAnsi="Times New Roman" w:cs="Times New Roman"/>
        </w:rPr>
      </w:pPr>
      <w:r>
        <w:rPr>
          <w:rFonts w:ascii="Times New Roman" w:hAnsi="Times New Roman" w:cs="Times New Roman"/>
        </w:rPr>
        <w:t>Barnet tränas på att hitta lösningar och förstå att det sällan bara finns en lösning på ett problem</w:t>
      </w:r>
    </w:p>
    <w:p w:rsidR="00FC4D9E" w:rsidRDefault="001C1211" w:rsidP="00FC4D9E">
      <w:pPr>
        <w:spacing w:after="0" w:line="270" w:lineRule="atLeast"/>
        <w:rPr>
          <w:rFonts w:ascii="Times New Roman" w:hAnsi="Times New Roman" w:cs="Times New Roman"/>
        </w:rPr>
      </w:pPr>
      <w:r>
        <w:rPr>
          <w:noProof/>
          <w:lang w:eastAsia="sv-SE"/>
        </w:rPr>
        <mc:AlternateContent>
          <mc:Choice Requires="wps">
            <w:drawing>
              <wp:anchor distT="0" distB="0" distL="114300" distR="114300" simplePos="0" relativeHeight="251662336" behindDoc="0" locked="0" layoutInCell="1" allowOverlap="1" wp14:anchorId="0A9937F2" wp14:editId="3303EB6C">
                <wp:simplePos x="0" y="0"/>
                <wp:positionH relativeFrom="margin">
                  <wp:posOffset>1795780</wp:posOffset>
                </wp:positionH>
                <wp:positionV relativeFrom="paragraph">
                  <wp:posOffset>81280</wp:posOffset>
                </wp:positionV>
                <wp:extent cx="2160000" cy="2105025"/>
                <wp:effectExtent l="0" t="0" r="1206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0" cy="2105025"/>
                        </a:xfrm>
                        <a:prstGeom prst="flowChartConnector">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FC4D9E" w:rsidRDefault="00FC4D9E" w:rsidP="00FC4D9E">
                            <w:pPr>
                              <w:pStyle w:val="Normalwebb"/>
                              <w:spacing w:before="0" w:beforeAutospacing="0" w:after="200" w:afterAutospacing="0"/>
                              <w:jc w:val="center"/>
                              <w:textAlignment w:val="baseline"/>
                            </w:pPr>
                            <w:r>
                              <w:rPr>
                                <w:rFonts w:cs="Arial"/>
                                <w:b/>
                                <w:bCs/>
                                <w:color w:val="000000"/>
                                <w:kern w:val="24"/>
                                <w:sz w:val="22"/>
                                <w:szCs w:val="22"/>
                              </w:rPr>
                              <w:t>Etik</w:t>
                            </w:r>
                          </w:p>
                          <w:p w:rsidR="00FC4D9E" w:rsidRDefault="00FC4D9E" w:rsidP="00FC4D9E">
                            <w:pPr>
                              <w:pStyle w:val="Normalwebb"/>
                              <w:spacing w:before="0" w:beforeAutospacing="0" w:after="200" w:afterAutospacing="0"/>
                              <w:jc w:val="center"/>
                              <w:textAlignment w:val="baseline"/>
                            </w:pPr>
                            <w:r>
                              <w:rPr>
                                <w:rFonts w:cs="Arial"/>
                                <w:b/>
                                <w:bCs/>
                                <w:color w:val="FFFFFF" w:themeColor="background1"/>
                                <w:kern w:val="24"/>
                                <w:sz w:val="22"/>
                                <w:szCs w:val="22"/>
                              </w:rPr>
                              <w:t xml:space="preserve">” </w:t>
                            </w:r>
                            <w:r>
                              <w:rPr>
                                <w:rFonts w:cs="Arial"/>
                                <w:color w:val="FFFFFF" w:themeColor="background1"/>
                                <w:kern w:val="24"/>
                                <w:sz w:val="22"/>
                                <w:szCs w:val="22"/>
                              </w:rPr>
                              <w:t>Utvecklar sin förmåga att upptäcka, reflektera över och ta ställning till olika etiska dilemman och livsfrågor i vardagen”</w:t>
                            </w:r>
                            <w:r>
                              <w:rPr>
                                <w:rFonts w:cs="Arial"/>
                                <w:color w:val="000000"/>
                                <w:kern w:val="24"/>
                                <w:sz w:val="22"/>
                                <w:szCs w:val="22"/>
                              </w:rPr>
                              <w:br/>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type w14:anchorId="0A9937F2"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141.4pt;margin-top:6.4pt;width:170.1pt;height:165.75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FC4D9E" w:rsidRDefault="00FC4D9E" w:rsidP="00FC4D9E">
                      <w:pPr>
                        <w:pStyle w:val="Normalwebb"/>
                        <w:spacing w:before="0" w:beforeAutospacing="0" w:after="200" w:afterAutospacing="0"/>
                        <w:jc w:val="center"/>
                        <w:textAlignment w:val="baseline"/>
                      </w:pPr>
                      <w:r>
                        <w:rPr>
                          <w:rFonts w:cs="Arial"/>
                          <w:b/>
                          <w:bCs/>
                          <w:color w:val="000000"/>
                          <w:kern w:val="24"/>
                          <w:sz w:val="22"/>
                          <w:szCs w:val="22"/>
                        </w:rPr>
                        <w:t>Etik</w:t>
                      </w:r>
                    </w:p>
                    <w:p w:rsidR="00FC4D9E" w:rsidRDefault="00FC4D9E" w:rsidP="00FC4D9E">
                      <w:pPr>
                        <w:pStyle w:val="Normalwebb"/>
                        <w:spacing w:before="0" w:beforeAutospacing="0" w:after="200" w:afterAutospacing="0"/>
                        <w:jc w:val="center"/>
                        <w:textAlignment w:val="baseline"/>
                      </w:pPr>
                      <w:r>
                        <w:rPr>
                          <w:rFonts w:cs="Arial"/>
                          <w:b/>
                          <w:bCs/>
                          <w:color w:val="FFFFFF" w:themeColor="background1"/>
                          <w:kern w:val="24"/>
                          <w:sz w:val="22"/>
                          <w:szCs w:val="22"/>
                        </w:rPr>
                        <w:t xml:space="preserve">” </w:t>
                      </w:r>
                      <w:r>
                        <w:rPr>
                          <w:rFonts w:cs="Arial"/>
                          <w:color w:val="FFFFFF" w:themeColor="background1"/>
                          <w:kern w:val="24"/>
                          <w:sz w:val="22"/>
                          <w:szCs w:val="22"/>
                        </w:rPr>
                        <w:t>Utvecklar sin förmåga att upptäcka, reflektera över och ta ställning till olika etiska dilemman och livsfrågor i vardagen”</w:t>
                      </w:r>
                      <w:r>
                        <w:rPr>
                          <w:rFonts w:cs="Arial"/>
                          <w:color w:val="000000"/>
                          <w:kern w:val="24"/>
                          <w:sz w:val="22"/>
                          <w:szCs w:val="22"/>
                        </w:rPr>
                        <w:br/>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v:textbox>
                <w10:wrap anchorx="margin"/>
              </v:shape>
            </w:pict>
          </mc:Fallback>
        </mc:AlternateContent>
      </w:r>
      <w:r>
        <w:rPr>
          <w:noProof/>
          <w:lang w:eastAsia="sv-SE"/>
        </w:rPr>
        <mc:AlternateContent>
          <mc:Choice Requires="wps">
            <w:drawing>
              <wp:anchor distT="0" distB="0" distL="114300" distR="114300" simplePos="0" relativeHeight="251660288" behindDoc="0" locked="0" layoutInCell="1" allowOverlap="1" wp14:anchorId="46A53493" wp14:editId="4ADED61A">
                <wp:simplePos x="0" y="0"/>
                <wp:positionH relativeFrom="column">
                  <wp:posOffset>-680720</wp:posOffset>
                </wp:positionH>
                <wp:positionV relativeFrom="paragraph">
                  <wp:posOffset>233680</wp:posOffset>
                </wp:positionV>
                <wp:extent cx="2171700" cy="2133600"/>
                <wp:effectExtent l="19050" t="19050" r="1905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63726">
                          <a:off x="0" y="0"/>
                          <a:ext cx="2171700" cy="2133600"/>
                        </a:xfrm>
                        <a:prstGeom prst="flowChartConnector">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C4D9E" w:rsidRDefault="00FC4D9E" w:rsidP="00FC4D9E">
                            <w:pPr>
                              <w:pStyle w:val="Normalwebb"/>
                              <w:spacing w:before="0" w:beforeAutospacing="0" w:after="200" w:afterAutospacing="0"/>
                              <w:jc w:val="center"/>
                              <w:textAlignment w:val="baseline"/>
                            </w:pPr>
                            <w:r>
                              <w:rPr>
                                <w:rFonts w:cs="Arial"/>
                                <w:b/>
                                <w:bCs/>
                                <w:color w:val="000000"/>
                                <w:kern w:val="24"/>
                                <w:sz w:val="22"/>
                                <w:szCs w:val="22"/>
                              </w:rPr>
                              <w:t>Etik</w:t>
                            </w:r>
                          </w:p>
                          <w:p w:rsidR="00FC4D9E" w:rsidRDefault="00FC4D9E" w:rsidP="00FC4D9E">
                            <w:pPr>
                              <w:pStyle w:val="Normalwebb"/>
                              <w:spacing w:before="0" w:beforeAutospacing="0" w:after="200" w:afterAutospacing="0"/>
                              <w:jc w:val="center"/>
                              <w:textAlignment w:val="baseline"/>
                            </w:pPr>
                            <w:r>
                              <w:rPr>
                                <w:rFonts w:cs="Arial"/>
                                <w:b/>
                                <w:bCs/>
                                <w:color w:val="FFFFFF" w:themeColor="background1"/>
                                <w:kern w:val="24"/>
                                <w:sz w:val="22"/>
                                <w:szCs w:val="22"/>
                              </w:rPr>
                              <w:t xml:space="preserve">” </w:t>
                            </w:r>
                            <w:r>
                              <w:rPr>
                                <w:rFonts w:cs="Arial"/>
                                <w:color w:val="FFFFFF" w:themeColor="background1"/>
                                <w:kern w:val="24"/>
                                <w:sz w:val="22"/>
                                <w:szCs w:val="22"/>
                              </w:rPr>
                              <w:t>Utvecklar sin förmåga att upptäcka, reflektera över och ta ställning till olika etiska dilemman och livsfrågor i vardagen”</w:t>
                            </w:r>
                            <w:r>
                              <w:rPr>
                                <w:rFonts w:cs="Arial"/>
                                <w:color w:val="000000"/>
                                <w:kern w:val="24"/>
                                <w:sz w:val="22"/>
                                <w:szCs w:val="22"/>
                              </w:rPr>
                              <w:br/>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53493" id="_x0000_s1027" type="#_x0000_t120" style="position:absolute;margin-left:-53.6pt;margin-top:18.4pt;width:171pt;height:168pt;rotation:-25807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" fillcolor="#ffd555 [2167]" strokecolor="#ffc000 [3207]" strokeweight=".5pt">
                <v:fill color2="#ffcc31 [2615]" rotate="t" colors="0 #ffdd9c;.5 #ffd78e;1 #ffd479" focus="100%" type="gradient">
                  <o:fill v:ext="view" type="gradientUnscaled"/>
                </v:fill>
                <v:stroke joinstyle="miter"/>
                <v:textbox>
                  <w:txbxContent>
                    <w:p w:rsidR="00FC4D9E" w:rsidRDefault="00FC4D9E" w:rsidP="00FC4D9E">
                      <w:pPr>
                        <w:pStyle w:val="Normalwebb"/>
                        <w:spacing w:before="0" w:beforeAutospacing="0" w:after="200" w:afterAutospacing="0"/>
                        <w:jc w:val="center"/>
                        <w:textAlignment w:val="baseline"/>
                      </w:pPr>
                      <w:r>
                        <w:rPr>
                          <w:rFonts w:cs="Arial"/>
                          <w:b/>
                          <w:bCs/>
                          <w:color w:val="000000"/>
                          <w:kern w:val="24"/>
                          <w:sz w:val="22"/>
                          <w:szCs w:val="22"/>
                        </w:rPr>
                        <w:t>Etik</w:t>
                      </w:r>
                    </w:p>
                    <w:p w:rsidR="00FC4D9E" w:rsidRDefault="00FC4D9E" w:rsidP="00FC4D9E">
                      <w:pPr>
                        <w:pStyle w:val="Normalwebb"/>
                        <w:spacing w:before="0" w:beforeAutospacing="0" w:after="200" w:afterAutospacing="0"/>
                        <w:jc w:val="center"/>
                        <w:textAlignment w:val="baseline"/>
                      </w:pPr>
                      <w:r>
                        <w:rPr>
                          <w:rFonts w:cs="Arial"/>
                          <w:b/>
                          <w:bCs/>
                          <w:color w:val="FFFFFF" w:themeColor="background1"/>
                          <w:kern w:val="24"/>
                          <w:sz w:val="22"/>
                          <w:szCs w:val="22"/>
                        </w:rPr>
                        <w:t xml:space="preserve">” </w:t>
                      </w:r>
                      <w:r>
                        <w:rPr>
                          <w:rFonts w:cs="Arial"/>
                          <w:color w:val="FFFFFF" w:themeColor="background1"/>
                          <w:kern w:val="24"/>
                          <w:sz w:val="22"/>
                          <w:szCs w:val="22"/>
                        </w:rPr>
                        <w:t>Utvecklar sin förmåga att upptäcka, reflektera över och ta ställning till olika etiska dilemman och livsfrågor i vardagen”</w:t>
                      </w:r>
                      <w:r>
                        <w:rPr>
                          <w:rFonts w:cs="Arial"/>
                          <w:color w:val="000000"/>
                          <w:kern w:val="24"/>
                          <w:sz w:val="22"/>
                          <w:szCs w:val="22"/>
                        </w:rPr>
                        <w:br/>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v:textbox>
              </v:shape>
            </w:pict>
          </mc:Fallback>
        </mc:AlternateContent>
      </w:r>
      <w:r>
        <w:rPr>
          <w:noProof/>
          <w:lang w:eastAsia="sv-SE"/>
        </w:rPr>
        <mc:AlternateContent>
          <mc:Choice Requires="wps">
            <w:drawing>
              <wp:anchor distT="0" distB="0" distL="114300" distR="114300" simplePos="0" relativeHeight="251668480" behindDoc="0" locked="0" layoutInCell="1" allowOverlap="1" wp14:anchorId="61C87018" wp14:editId="618141F3">
                <wp:simplePos x="0" y="0"/>
                <wp:positionH relativeFrom="column">
                  <wp:posOffset>4324350</wp:posOffset>
                </wp:positionH>
                <wp:positionV relativeFrom="paragraph">
                  <wp:posOffset>142875</wp:posOffset>
                </wp:positionV>
                <wp:extent cx="2160000" cy="2160000"/>
                <wp:effectExtent l="19050" t="19050" r="12065" b="1206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38269">
                          <a:off x="0" y="0"/>
                          <a:ext cx="2160000" cy="2160000"/>
                        </a:xfrm>
                        <a:prstGeom prst="flowChartConnector">
                          <a:avLst/>
                        </a:prstGeom>
                        <a:ln>
                          <a:headEnd/>
                          <a:tailEnd/>
                        </a:ln>
                      </wps:spPr>
                      <wps:style>
                        <a:lnRef idx="3">
                          <a:schemeClr val="lt1"/>
                        </a:lnRef>
                        <a:fillRef idx="1">
                          <a:schemeClr val="accent4"/>
                        </a:fillRef>
                        <a:effectRef idx="1">
                          <a:schemeClr val="accent4"/>
                        </a:effectRef>
                        <a:fontRef idx="minor">
                          <a:schemeClr val="lt1"/>
                        </a:fontRef>
                      </wps:style>
                      <wps:txbx>
                        <w:txbxContent>
                          <w:p w:rsidR="00FC4D9E" w:rsidRDefault="00FC4D9E" w:rsidP="00FC4D9E">
                            <w:pPr>
                              <w:pStyle w:val="Normalwebb"/>
                              <w:spacing w:before="0" w:beforeAutospacing="0" w:afterAutospacing="0"/>
                              <w:jc w:val="center"/>
                              <w:textAlignment w:val="baseline"/>
                            </w:pPr>
                            <w:r>
                              <w:rPr>
                                <w:rFonts w:ascii="Calibri" w:hAnsi="Calibri" w:cs="Arial"/>
                                <w:b/>
                                <w:bCs/>
                                <w:color w:val="000000" w:themeColor="text1"/>
                                <w:kern w:val="24"/>
                                <w:sz w:val="22"/>
                                <w:szCs w:val="22"/>
                              </w:rPr>
                              <w:t>Normer och värden</w:t>
                            </w:r>
                            <w:r>
                              <w:rPr>
                                <w:rFonts w:ascii="Calibri" w:hAnsi="Calibri" w:cs="Arial"/>
                                <w:color w:val="000000" w:themeColor="text1"/>
                                <w:kern w:val="24"/>
                                <w:sz w:val="22"/>
                                <w:szCs w:val="22"/>
                              </w:rPr>
                              <w:br/>
                            </w:r>
                            <w:r>
                              <w:rPr>
                                <w:rFonts w:ascii="Calibri" w:hAnsi="Calibri" w:cs="Arial"/>
                                <w:color w:val="FFFFFF"/>
                                <w:kern w:val="24"/>
                                <w:sz w:val="22"/>
                                <w:szCs w:val="22"/>
                              </w:rPr>
                              <w:t>”Utvecklar respekt för allt levande och omsorg om sin närmiljö</w:t>
                            </w:r>
                            <w:r>
                              <w:rPr>
                                <w:rFonts w:ascii="Calibri" w:hAnsi="Calibri" w:cs="Arial"/>
                                <w:color w:val="FFFFFF"/>
                                <w:kern w:val="24"/>
                                <w:sz w:val="20"/>
                                <w:szCs w:val="20"/>
                              </w:rPr>
                              <w:t>”</w:t>
                            </w:r>
                            <w:r>
                              <w:rPr>
                                <w:rFonts w:ascii="Calibri" w:hAnsi="Calibri" w:cs="Arial"/>
                                <w:color w:val="000000"/>
                                <w:kern w:val="24"/>
                                <w:sz w:val="20"/>
                                <w:szCs w:val="20"/>
                              </w:rPr>
                              <w:br/>
                              <w:t xml:space="preserve">ur </w:t>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1C87018" id="AutoShape 10" o:spid="_x0000_s1028" type="#_x0000_t120" style="position:absolute;margin-left:340.5pt;margin-top:11.25pt;width:170.1pt;height:170.1pt;rotation:806387fd;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" fillcolor="#ffc000 [3207]" strokecolor="white [3201]" strokeweight="1.5pt">
                <v:stroke joinstyle="miter"/>
                <v:textbox>
                  <w:txbxContent>
                    <w:p w:rsidR="00FC4D9E" w:rsidRDefault="00FC4D9E" w:rsidP="00FC4D9E">
                      <w:pPr>
                        <w:pStyle w:val="Normalwebb"/>
                        <w:spacing w:before="0" w:beforeAutospacing="0" w:afterAutospacing="0"/>
                        <w:jc w:val="center"/>
                        <w:textAlignment w:val="baseline"/>
                      </w:pPr>
                      <w:r>
                        <w:rPr>
                          <w:rFonts w:ascii="Calibri" w:hAnsi="Calibri" w:cs="Arial"/>
                          <w:b/>
                          <w:bCs/>
                          <w:color w:val="000000" w:themeColor="text1"/>
                          <w:kern w:val="24"/>
                          <w:sz w:val="22"/>
                          <w:szCs w:val="22"/>
                        </w:rPr>
                        <w:t>Normer och värden</w:t>
                      </w:r>
                      <w:r>
                        <w:rPr>
                          <w:rFonts w:ascii="Calibri" w:hAnsi="Calibri" w:cs="Arial"/>
                          <w:color w:val="000000" w:themeColor="text1"/>
                          <w:kern w:val="24"/>
                          <w:sz w:val="22"/>
                          <w:szCs w:val="22"/>
                        </w:rPr>
                        <w:br/>
                      </w:r>
                      <w:r>
                        <w:rPr>
                          <w:rFonts w:ascii="Calibri" w:hAnsi="Calibri" w:cs="Arial"/>
                          <w:color w:val="FFFFFF"/>
                          <w:kern w:val="24"/>
                          <w:sz w:val="22"/>
                          <w:szCs w:val="22"/>
                        </w:rPr>
                        <w:t>”Utvecklar respekt för allt levande och omsorg om sin närmiljö</w:t>
                      </w:r>
                      <w:r>
                        <w:rPr>
                          <w:rFonts w:ascii="Calibri" w:hAnsi="Calibri" w:cs="Arial"/>
                          <w:color w:val="FFFFFF"/>
                          <w:kern w:val="24"/>
                          <w:sz w:val="20"/>
                          <w:szCs w:val="20"/>
                        </w:rPr>
                        <w:t>”</w:t>
                      </w:r>
                      <w:r>
                        <w:rPr>
                          <w:rFonts w:ascii="Calibri" w:hAnsi="Calibri" w:cs="Arial"/>
                          <w:color w:val="000000"/>
                          <w:kern w:val="24"/>
                          <w:sz w:val="20"/>
                          <w:szCs w:val="20"/>
                        </w:rPr>
                        <w:br/>
                        <w:t xml:space="preserve">ur </w:t>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v:textbox>
              </v:shape>
            </w:pict>
          </mc:Fallback>
        </mc:AlternateContent>
      </w:r>
    </w:p>
    <w:p w:rsidR="00FC4D9E" w:rsidRPr="00FC4D9E" w:rsidRDefault="001C1211" w:rsidP="00FC4D9E">
      <w:pPr>
        <w:spacing w:after="0" w:line="270" w:lineRule="atLeast"/>
        <w:rPr>
          <w:rFonts w:ascii="Times New Roman" w:hAnsi="Times New Roman" w:cs="Times New Roman"/>
        </w:rPr>
      </w:pPr>
      <w:r>
        <w:rPr>
          <w:noProof/>
          <w:lang w:eastAsia="sv-SE"/>
        </w:rPr>
        <mc:AlternateContent>
          <mc:Choice Requires="wps">
            <w:drawing>
              <wp:anchor distT="0" distB="0" distL="114300" distR="114300" simplePos="0" relativeHeight="251678720" behindDoc="0" locked="0" layoutInCell="1" allowOverlap="1" wp14:anchorId="60C93EF4" wp14:editId="23810F94">
                <wp:simplePos x="0" y="0"/>
                <wp:positionH relativeFrom="margin">
                  <wp:posOffset>-566420</wp:posOffset>
                </wp:positionH>
                <wp:positionV relativeFrom="paragraph">
                  <wp:posOffset>5539105</wp:posOffset>
                </wp:positionV>
                <wp:extent cx="2159635" cy="2486025"/>
                <wp:effectExtent l="0" t="0" r="0" b="952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2486025"/>
                        </a:xfrm>
                        <a:prstGeom prst="flowChartConnector">
                          <a:avLst/>
                        </a:prstGeom>
                        <a:solidFill>
                          <a:schemeClr val="accent4">
                            <a:alpha val="50000"/>
                          </a:schemeClr>
                        </a:solidFill>
                        <a:ln>
                          <a:noFill/>
                        </a:ln>
                      </wps:spPr>
                      <wps:style>
                        <a:lnRef idx="0">
                          <a:scrgbClr r="0" g="0" b="0"/>
                        </a:lnRef>
                        <a:fillRef idx="0">
                          <a:scrgbClr r="0" g="0" b="0"/>
                        </a:fillRef>
                        <a:effectRef idx="0">
                          <a:scrgbClr r="0" g="0" b="0"/>
                        </a:effectRef>
                        <a:fontRef idx="minor">
                          <a:schemeClr val="lt1"/>
                        </a:fontRef>
                      </wps:style>
                      <wps:txbx>
                        <w:txbxContent>
                          <w:p w:rsidR="001C1211" w:rsidRDefault="001C1211" w:rsidP="001C1211">
                            <w:pPr>
                              <w:pStyle w:val="Normalwebb"/>
                              <w:spacing w:before="0" w:beforeAutospacing="0" w:after="0" w:afterAutospacing="0"/>
                              <w:jc w:val="center"/>
                              <w:textAlignment w:val="baseline"/>
                            </w:pPr>
                            <w:r>
                              <w:rPr>
                                <w:rFonts w:ascii="Calibri" w:hAnsi="Calibri" w:cs="Arial"/>
                                <w:b/>
                                <w:bCs/>
                                <w:color w:val="000000"/>
                                <w:kern w:val="24"/>
                                <w:sz w:val="22"/>
                                <w:szCs w:val="22"/>
                              </w:rPr>
                              <w:t>Barns inflytande</w:t>
                            </w:r>
                          </w:p>
                          <w:p w:rsidR="001C1211" w:rsidRDefault="001C1211" w:rsidP="001C1211">
                            <w:pPr>
                              <w:pStyle w:val="Normalwebb"/>
                              <w:spacing w:before="0" w:beforeAutospacing="0" w:after="200" w:afterAutospacing="0"/>
                              <w:jc w:val="center"/>
                              <w:textAlignment w:val="baseline"/>
                            </w:pPr>
                            <w:r>
                              <w:rPr>
                                <w:rFonts w:ascii="Calibri" w:hAnsi="Calibri" w:cs="Arial"/>
                                <w:color w:val="FFFFFF"/>
                                <w:kern w:val="24"/>
                                <w:sz w:val="22"/>
                                <w:szCs w:val="22"/>
                              </w:rPr>
                              <w:t xml:space="preserve">”Utvecklar sin förmåga att förstå och att handla efter demokratiska principer genom att få delta i olika former av samarbete och </w:t>
                            </w:r>
                            <w:r>
                              <w:rPr>
                                <w:rFonts w:ascii="AGaramond" w:hAnsi="AGaramond" w:cs="Arial"/>
                                <w:color w:val="FFFFFF"/>
                                <w:kern w:val="24"/>
                                <w:sz w:val="20"/>
                                <w:szCs w:val="20"/>
                              </w:rPr>
                              <w:t>beslutsfattande.</w:t>
                            </w:r>
                            <w:r>
                              <w:rPr>
                                <w:rFonts w:ascii="Calibri" w:hAnsi="Calibri" w:cs="Arial"/>
                                <w:color w:val="FFFFFF"/>
                                <w:kern w:val="24"/>
                                <w:sz w:val="22"/>
                                <w:szCs w:val="22"/>
                              </w:rPr>
                              <w:t>”</w:t>
                            </w:r>
                            <w:r>
                              <w:rPr>
                                <w:rFonts w:ascii="Calibri" w:hAnsi="Calibri" w:cs="Arial"/>
                                <w:color w:val="FFFFFF"/>
                                <w:kern w:val="24"/>
                                <w:sz w:val="20"/>
                                <w:szCs w:val="20"/>
                              </w:rPr>
                              <w:t xml:space="preserve"> </w:t>
                            </w:r>
                            <w:r>
                              <w:rPr>
                                <w:rFonts w:ascii="Calibri" w:hAnsi="Calibri" w:cs="Arial"/>
                                <w:color w:val="FFFFFF"/>
                                <w:kern w:val="24"/>
                                <w:sz w:val="20"/>
                                <w:szCs w:val="20"/>
                              </w:rPr>
                              <w:br/>
                            </w:r>
                            <w:proofErr w:type="spellStart"/>
                            <w:r>
                              <w:rPr>
                                <w:rFonts w:ascii="Calibri" w:hAnsi="Calibri" w:cs="Arial"/>
                                <w:color w:val="000000" w:themeColor="text1"/>
                                <w:kern w:val="24"/>
                                <w:sz w:val="20"/>
                                <w:szCs w:val="20"/>
                              </w:rPr>
                              <w:t>Lpfö</w:t>
                            </w:r>
                            <w:proofErr w:type="spellEnd"/>
                            <w:r>
                              <w:rPr>
                                <w:rFonts w:ascii="Calibri" w:hAnsi="Calibri" w:cs="Arial"/>
                                <w:color w:val="000000" w:themeColor="text1"/>
                                <w:kern w:val="24"/>
                                <w:sz w:val="20"/>
                                <w:szCs w:val="20"/>
                              </w:rPr>
                              <w:t xml:space="preserve"> 98 rev. 10</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60C93EF4" id="AutoShape 8" o:spid="_x0000_s1029" type="#_x0000_t120" style="position:absolute;margin-left:-44.6pt;margin-top:436.15pt;width:170.05pt;height:195.75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" fillcolor="#ffc000 [3207]" stroked="f">
                <v:fill opacity="32896f"/>
                <v:textbox>
                  <w:txbxContent>
                    <w:p w:rsidR="001C1211" w:rsidRDefault="001C1211" w:rsidP="001C1211">
                      <w:pPr>
                        <w:pStyle w:val="Normalwebb"/>
                        <w:spacing w:before="0" w:beforeAutospacing="0" w:after="0" w:afterAutospacing="0"/>
                        <w:jc w:val="center"/>
                        <w:textAlignment w:val="baseline"/>
                      </w:pPr>
                      <w:r>
                        <w:rPr>
                          <w:rFonts w:ascii="Calibri" w:hAnsi="Calibri" w:cs="Arial"/>
                          <w:b/>
                          <w:bCs/>
                          <w:color w:val="000000"/>
                          <w:kern w:val="24"/>
                          <w:sz w:val="22"/>
                          <w:szCs w:val="22"/>
                        </w:rPr>
                        <w:t>Barns inflytande</w:t>
                      </w:r>
                    </w:p>
                    <w:p w:rsidR="001C1211" w:rsidRDefault="001C1211" w:rsidP="001C1211">
                      <w:pPr>
                        <w:pStyle w:val="Normalwebb"/>
                        <w:spacing w:before="0" w:beforeAutospacing="0" w:after="200" w:afterAutospacing="0"/>
                        <w:jc w:val="center"/>
                        <w:textAlignment w:val="baseline"/>
                      </w:pPr>
                      <w:r>
                        <w:rPr>
                          <w:rFonts w:ascii="Calibri" w:hAnsi="Calibri" w:cs="Arial"/>
                          <w:color w:val="FFFFFF"/>
                          <w:kern w:val="24"/>
                          <w:sz w:val="22"/>
                          <w:szCs w:val="22"/>
                        </w:rPr>
                        <w:t xml:space="preserve">”Utvecklar sin förmåga att förstå och att handla efter demokratiska principer genom att få delta i olika former av samarbete och </w:t>
                      </w:r>
                      <w:r>
                        <w:rPr>
                          <w:rFonts w:ascii="AGaramond" w:hAnsi="AGaramond" w:cs="Arial"/>
                          <w:color w:val="FFFFFF"/>
                          <w:kern w:val="24"/>
                          <w:sz w:val="20"/>
                          <w:szCs w:val="20"/>
                        </w:rPr>
                        <w:t>beslutsfattande.</w:t>
                      </w:r>
                      <w:r>
                        <w:rPr>
                          <w:rFonts w:ascii="Calibri" w:hAnsi="Calibri" w:cs="Arial"/>
                          <w:color w:val="FFFFFF"/>
                          <w:kern w:val="24"/>
                          <w:sz w:val="22"/>
                          <w:szCs w:val="22"/>
                        </w:rPr>
                        <w:t>”</w:t>
                      </w:r>
                      <w:r>
                        <w:rPr>
                          <w:rFonts w:ascii="Calibri" w:hAnsi="Calibri" w:cs="Arial"/>
                          <w:color w:val="FFFFFF"/>
                          <w:kern w:val="24"/>
                          <w:sz w:val="20"/>
                          <w:szCs w:val="20"/>
                        </w:rPr>
                        <w:t xml:space="preserve"> </w:t>
                      </w:r>
                      <w:r>
                        <w:rPr>
                          <w:rFonts w:ascii="Calibri" w:hAnsi="Calibri" w:cs="Arial"/>
                          <w:color w:val="FFFFFF"/>
                          <w:kern w:val="24"/>
                          <w:sz w:val="20"/>
                          <w:szCs w:val="20"/>
                        </w:rPr>
                        <w:br/>
                      </w:r>
                      <w:proofErr w:type="spellStart"/>
                      <w:r>
                        <w:rPr>
                          <w:rFonts w:ascii="Calibri" w:hAnsi="Calibri" w:cs="Arial"/>
                          <w:color w:val="000000" w:themeColor="text1"/>
                          <w:kern w:val="24"/>
                          <w:sz w:val="20"/>
                          <w:szCs w:val="20"/>
                        </w:rPr>
                        <w:t>Lpfö</w:t>
                      </w:r>
                      <w:proofErr w:type="spellEnd"/>
                      <w:r>
                        <w:rPr>
                          <w:rFonts w:ascii="Calibri" w:hAnsi="Calibri" w:cs="Arial"/>
                          <w:color w:val="000000" w:themeColor="text1"/>
                          <w:kern w:val="24"/>
                          <w:sz w:val="20"/>
                          <w:szCs w:val="20"/>
                        </w:rPr>
                        <w:t xml:space="preserve"> 98 rev. 10</w:t>
                      </w:r>
                    </w:p>
                  </w:txbxContent>
                </v:textbox>
                <w10:wrap anchorx="margin"/>
              </v:shape>
            </w:pict>
          </mc:Fallback>
        </mc:AlternateContent>
      </w:r>
      <w:r>
        <w:rPr>
          <w:noProof/>
          <w:lang w:eastAsia="sv-SE"/>
        </w:rPr>
        <mc:AlternateContent>
          <mc:Choice Requires="wps">
            <w:drawing>
              <wp:anchor distT="0" distB="0" distL="114300" distR="114300" simplePos="0" relativeHeight="251674624" behindDoc="0" locked="0" layoutInCell="1" allowOverlap="1" wp14:anchorId="61D9CEC3" wp14:editId="7BDDF138">
                <wp:simplePos x="0" y="0"/>
                <wp:positionH relativeFrom="column">
                  <wp:posOffset>-714375</wp:posOffset>
                </wp:positionH>
                <wp:positionV relativeFrom="paragraph">
                  <wp:posOffset>3352799</wp:posOffset>
                </wp:positionV>
                <wp:extent cx="2160000" cy="2160000"/>
                <wp:effectExtent l="19050" t="19050" r="12065" b="1206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20464">
                          <a:off x="0" y="0"/>
                          <a:ext cx="2160000" cy="2160000"/>
                        </a:xfrm>
                        <a:prstGeom prst="flowChartConnector">
                          <a:avLst/>
                        </a:prstGeom>
                        <a:ln>
                          <a:headEnd/>
                          <a:tailEnd/>
                        </a:ln>
                      </wps:spPr>
                      <wps:style>
                        <a:lnRef idx="2">
                          <a:schemeClr val="accent4">
                            <a:shade val="50000"/>
                          </a:schemeClr>
                        </a:lnRef>
                        <a:fillRef idx="1">
                          <a:schemeClr val="accent4"/>
                        </a:fillRef>
                        <a:effectRef idx="0">
                          <a:schemeClr val="accent4"/>
                        </a:effectRef>
                        <a:fontRef idx="minor">
                          <a:schemeClr val="lt1"/>
                        </a:fontRef>
                      </wps:style>
                      <wps:txbx>
                        <w:txbxContent>
                          <w:p w:rsidR="001C1211" w:rsidRDefault="001C1211" w:rsidP="001C1211">
                            <w:pPr>
                              <w:pStyle w:val="Normalwebb"/>
                              <w:spacing w:before="0" w:beforeAutospacing="0" w:after="200" w:afterAutospacing="0"/>
                              <w:jc w:val="center"/>
                              <w:textAlignment w:val="baseline"/>
                            </w:pPr>
                            <w:r>
                              <w:rPr>
                                <w:rFonts w:ascii="Calibri" w:hAnsi="Calibri" w:cs="Arial"/>
                                <w:b/>
                                <w:bCs/>
                                <w:color w:val="000000"/>
                                <w:kern w:val="24"/>
                                <w:sz w:val="22"/>
                                <w:szCs w:val="22"/>
                              </w:rPr>
                              <w:t>Samspel</w:t>
                            </w:r>
                            <w:r>
                              <w:rPr>
                                <w:rFonts w:ascii="Calibri" w:hAnsi="Calibri" w:cs="Arial"/>
                                <w:b/>
                                <w:bCs/>
                                <w:color w:val="000000"/>
                                <w:kern w:val="24"/>
                                <w:sz w:val="22"/>
                                <w:szCs w:val="22"/>
                              </w:rPr>
                              <w:br/>
                            </w:r>
                            <w:r>
                              <w:rPr>
                                <w:rFonts w:ascii="Calibri" w:hAnsi="Calibri" w:cs="Arial"/>
                                <w:color w:val="FFFFFF"/>
                                <w:kern w:val="24"/>
                                <w:sz w:val="22"/>
                                <w:szCs w:val="22"/>
                              </w:rPr>
                              <w:t>”Utvecklar sin förmåga att fungera enskilt och i grupp, att hantera konflikter […]”</w:t>
                            </w:r>
                            <w:r>
                              <w:rPr>
                                <w:rFonts w:ascii="Calibri" w:hAnsi="Calibri" w:cs="Arial"/>
                                <w:color w:val="000000"/>
                                <w:kern w:val="24"/>
                                <w:sz w:val="20"/>
                                <w:szCs w:val="20"/>
                              </w:rPr>
                              <w:br/>
                              <w:t xml:space="preserve">ur </w:t>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61D9CEC3" id="_x0000_t120" coordsize="21600,21600" o:spt="120" path="m10800,qx,10800,10800,21600,21600,10800,10800,xe">
                <v:path gradientshapeok="t" o:connecttype="custom" o:connectlocs="10800,0;3163,3163;0,10800;3163,18437;10800,21600;18437,18437;21600,10800;18437,3163" textboxrect="3163,3163,18437,18437"/>
              </v:shapetype>
              <v:shape id="AutoShape 3" o:spid="_x0000_s1030" type="#_x0000_t120" style="position:absolute;margin-left:-56.25pt;margin-top:264pt;width:170.1pt;height:170.1pt;rotation:-305328fd;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" fillcolor="#ffc000 [3207]" strokecolor="#7f5f00 [1607]" strokeweight="1pt">
                <v:stroke joinstyle="miter"/>
                <v:textbox>
                  <w:txbxContent>
                    <w:p w:rsidR="001C1211" w:rsidRDefault="001C1211" w:rsidP="001C1211">
                      <w:pPr>
                        <w:pStyle w:val="Normalwebb"/>
                        <w:spacing w:before="0" w:beforeAutospacing="0" w:after="200" w:afterAutospacing="0"/>
                        <w:jc w:val="center"/>
                        <w:textAlignment w:val="baseline"/>
                      </w:pPr>
                      <w:r>
                        <w:rPr>
                          <w:rFonts w:ascii="Calibri" w:hAnsi="Calibri" w:cs="Arial"/>
                          <w:b/>
                          <w:bCs/>
                          <w:color w:val="000000"/>
                          <w:kern w:val="24"/>
                          <w:sz w:val="22"/>
                          <w:szCs w:val="22"/>
                        </w:rPr>
                        <w:t>Samspel</w:t>
                      </w:r>
                      <w:r>
                        <w:rPr>
                          <w:rFonts w:ascii="Calibri" w:hAnsi="Calibri" w:cs="Arial"/>
                          <w:b/>
                          <w:bCs/>
                          <w:color w:val="000000"/>
                          <w:kern w:val="24"/>
                          <w:sz w:val="22"/>
                          <w:szCs w:val="22"/>
                        </w:rPr>
                        <w:br/>
                      </w:r>
                      <w:r>
                        <w:rPr>
                          <w:rFonts w:ascii="Calibri" w:hAnsi="Calibri" w:cs="Arial"/>
                          <w:color w:val="FFFFFF"/>
                          <w:kern w:val="24"/>
                          <w:sz w:val="22"/>
                          <w:szCs w:val="22"/>
                        </w:rPr>
                        <w:t>”Utvecklar sin förmåga att fungera enskilt och i grupp, att hantera konflikter […]”</w:t>
                      </w:r>
                      <w:r>
                        <w:rPr>
                          <w:rFonts w:ascii="Calibri" w:hAnsi="Calibri" w:cs="Arial"/>
                          <w:color w:val="000000"/>
                          <w:kern w:val="24"/>
                          <w:sz w:val="20"/>
                          <w:szCs w:val="20"/>
                        </w:rPr>
                        <w:br/>
                        <w:t xml:space="preserve">ur </w:t>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v:textbox>
              </v:shape>
            </w:pict>
          </mc:Fallback>
        </mc:AlternateContent>
      </w:r>
      <w:r>
        <w:rPr>
          <w:noProof/>
          <w:lang w:eastAsia="sv-SE"/>
        </w:rPr>
        <mc:AlternateContent>
          <mc:Choice Requires="wps">
            <w:drawing>
              <wp:anchor distT="0" distB="0" distL="114300" distR="114300" simplePos="0" relativeHeight="251676672" behindDoc="0" locked="0" layoutInCell="1" allowOverlap="1" wp14:anchorId="6D20E2C0" wp14:editId="21A7CC9F">
                <wp:simplePos x="0" y="0"/>
                <wp:positionH relativeFrom="margin">
                  <wp:align>center</wp:align>
                </wp:positionH>
                <wp:positionV relativeFrom="paragraph">
                  <wp:posOffset>5991225</wp:posOffset>
                </wp:positionV>
                <wp:extent cx="2160000" cy="216000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0" cy="2160000"/>
                        </a:xfrm>
                        <a:prstGeom prst="flowChartConnector">
                          <a:avLst/>
                        </a:prstGeom>
                        <a:gradFill flip="none" rotWithShape="1">
                          <a:gsLst>
                            <a:gs pos="0">
                              <a:schemeClr val="accent4">
                                <a:lumMod val="67000"/>
                              </a:schemeClr>
                            </a:gs>
                            <a:gs pos="48000">
                              <a:schemeClr val="accent4">
                                <a:lumMod val="97000"/>
                                <a:lumOff val="3000"/>
                              </a:schemeClr>
                            </a:gs>
                            <a:gs pos="100000">
                              <a:schemeClr val="accent4">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1C1211" w:rsidRDefault="001C1211" w:rsidP="001C1211">
                            <w:pPr>
                              <w:pStyle w:val="Normalwebb"/>
                              <w:spacing w:before="0" w:beforeAutospacing="0" w:after="200" w:afterAutospacing="0"/>
                              <w:jc w:val="center"/>
                              <w:textAlignment w:val="baseline"/>
                            </w:pPr>
                            <w:r>
                              <w:rPr>
                                <w:rFonts w:ascii="Calibri" w:hAnsi="Calibri" w:cs="Arial"/>
                                <w:b/>
                                <w:bCs/>
                                <w:color w:val="000000" w:themeColor="text1"/>
                                <w:kern w:val="24"/>
                                <w:sz w:val="22"/>
                                <w:szCs w:val="22"/>
                              </w:rPr>
                              <w:t>Reflektera</w:t>
                            </w:r>
                            <w:r>
                              <w:rPr>
                                <w:rFonts w:ascii="Calibri" w:hAnsi="Calibri" w:cs="Arial"/>
                                <w:color w:val="000000" w:themeColor="text1"/>
                                <w:kern w:val="24"/>
                                <w:sz w:val="22"/>
                                <w:szCs w:val="22"/>
                              </w:rPr>
                              <w:br/>
                            </w:r>
                            <w:r>
                              <w:rPr>
                                <w:rFonts w:ascii="Calibri" w:hAnsi="Calibri" w:cs="Arial"/>
                                <w:color w:val="FFFFFF"/>
                                <w:kern w:val="24"/>
                                <w:sz w:val="22"/>
                                <w:szCs w:val="22"/>
                              </w:rPr>
                              <w:t>”Utvecklar sin förmåga att lyssna, reflektera och ge uttryck för egna uppfattningar och försöker förstå andras perspektiv</w:t>
                            </w:r>
                            <w:r>
                              <w:rPr>
                                <w:rFonts w:ascii="Calibri" w:hAnsi="Calibri" w:cs="Arial"/>
                                <w:color w:val="FFFFFF"/>
                                <w:kern w:val="24"/>
                                <w:sz w:val="22"/>
                                <w:szCs w:val="22"/>
                              </w:rPr>
                              <w:br/>
                            </w:r>
                            <w:proofErr w:type="spellStart"/>
                            <w:r>
                              <w:rPr>
                                <w:rFonts w:asciiTheme="minorHAnsi" w:hAnsi="Calibri" w:cs="Arial"/>
                                <w:color w:val="000000" w:themeColor="text1"/>
                                <w:kern w:val="24"/>
                                <w:sz w:val="22"/>
                                <w:szCs w:val="22"/>
                              </w:rPr>
                              <w:t>L</w:t>
                            </w:r>
                            <w:r>
                              <w:rPr>
                                <w:rFonts w:asciiTheme="minorHAnsi" w:hAnsi="Calibri" w:cs="Arial"/>
                                <w:color w:val="000000"/>
                                <w:kern w:val="24"/>
                                <w:sz w:val="22"/>
                                <w:szCs w:val="22"/>
                              </w:rPr>
                              <w:t>pfö</w:t>
                            </w:r>
                            <w:proofErr w:type="spellEnd"/>
                            <w:r>
                              <w:rPr>
                                <w:rFonts w:asciiTheme="minorHAnsi" w:hAnsi="Calibri" w:cs="Arial"/>
                                <w:color w:val="000000"/>
                                <w:kern w:val="24"/>
                                <w:sz w:val="22"/>
                                <w:szCs w:val="22"/>
                              </w:rPr>
                              <w:t xml:space="preserve"> 98 rev. 10</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6D20E2C0" id="AutoShape 7" o:spid="_x0000_s1031" type="#_x0000_t120" style="position:absolute;margin-left:0;margin-top:471.75pt;width:170.1pt;height:170.1pt;z-index:25167667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" fillcolor="#aa8000 [2151]" stroked="f">
                <v:fill color2="#ffd966 [1943]" rotate="t" angle="180" colors="0 #ab8100;31457f #ffc208;1 #ffd966" focus="100%" type="gradient"/>
                <v:textbox>
                  <w:txbxContent>
                    <w:p w:rsidR="001C1211" w:rsidRDefault="001C1211" w:rsidP="001C1211">
                      <w:pPr>
                        <w:pStyle w:val="Normalwebb"/>
                        <w:spacing w:before="0" w:beforeAutospacing="0" w:after="200" w:afterAutospacing="0"/>
                        <w:jc w:val="center"/>
                        <w:textAlignment w:val="baseline"/>
                      </w:pPr>
                      <w:r>
                        <w:rPr>
                          <w:rFonts w:ascii="Calibri" w:hAnsi="Calibri" w:cs="Arial"/>
                          <w:b/>
                          <w:bCs/>
                          <w:color w:val="000000" w:themeColor="text1"/>
                          <w:kern w:val="24"/>
                          <w:sz w:val="22"/>
                          <w:szCs w:val="22"/>
                        </w:rPr>
                        <w:t>Reflektera</w:t>
                      </w:r>
                      <w:r>
                        <w:rPr>
                          <w:rFonts w:ascii="Calibri" w:hAnsi="Calibri" w:cs="Arial"/>
                          <w:color w:val="000000" w:themeColor="text1"/>
                          <w:kern w:val="24"/>
                          <w:sz w:val="22"/>
                          <w:szCs w:val="22"/>
                        </w:rPr>
                        <w:br/>
                      </w:r>
                      <w:r>
                        <w:rPr>
                          <w:rFonts w:ascii="Calibri" w:hAnsi="Calibri" w:cs="Arial"/>
                          <w:color w:val="FFFFFF"/>
                          <w:kern w:val="24"/>
                          <w:sz w:val="22"/>
                          <w:szCs w:val="22"/>
                        </w:rPr>
                        <w:t>”Utvecklar sin förmåga att lyssna, reflektera och ge uttryck för egna uppfattningar och försöker förstå andras perspektiv</w:t>
                      </w:r>
                      <w:r>
                        <w:rPr>
                          <w:rFonts w:ascii="Calibri" w:hAnsi="Calibri" w:cs="Arial"/>
                          <w:color w:val="FFFFFF"/>
                          <w:kern w:val="24"/>
                          <w:sz w:val="22"/>
                          <w:szCs w:val="22"/>
                        </w:rPr>
                        <w:br/>
                      </w:r>
                      <w:proofErr w:type="spellStart"/>
                      <w:r>
                        <w:rPr>
                          <w:rFonts w:asciiTheme="minorHAnsi" w:hAnsi="Calibri" w:cs="Arial"/>
                          <w:color w:val="000000" w:themeColor="text1"/>
                          <w:kern w:val="24"/>
                          <w:sz w:val="22"/>
                          <w:szCs w:val="22"/>
                        </w:rPr>
                        <w:t>L</w:t>
                      </w:r>
                      <w:r>
                        <w:rPr>
                          <w:rFonts w:asciiTheme="minorHAnsi" w:hAnsi="Calibri" w:cs="Arial"/>
                          <w:color w:val="000000"/>
                          <w:kern w:val="24"/>
                          <w:sz w:val="22"/>
                          <w:szCs w:val="22"/>
                        </w:rPr>
                        <w:t>pfö</w:t>
                      </w:r>
                      <w:proofErr w:type="spellEnd"/>
                      <w:r>
                        <w:rPr>
                          <w:rFonts w:asciiTheme="minorHAnsi" w:hAnsi="Calibri" w:cs="Arial"/>
                          <w:color w:val="000000"/>
                          <w:kern w:val="24"/>
                          <w:sz w:val="22"/>
                          <w:szCs w:val="22"/>
                        </w:rPr>
                        <w:t xml:space="preserve"> 98 rev. 10</w:t>
                      </w:r>
                    </w:p>
                  </w:txbxContent>
                </v:textbox>
                <w10:wrap anchorx="margin"/>
              </v:shape>
            </w:pict>
          </mc:Fallback>
        </mc:AlternateContent>
      </w:r>
      <w:r>
        <w:rPr>
          <w:noProof/>
          <w:lang w:eastAsia="sv-SE"/>
        </w:rPr>
        <mc:AlternateContent>
          <mc:Choice Requires="wps">
            <w:drawing>
              <wp:anchor distT="0" distB="0" distL="114300" distR="114300" simplePos="0" relativeHeight="251670528" behindDoc="0" locked="0" layoutInCell="1" allowOverlap="1" wp14:anchorId="3D61C6C1" wp14:editId="6B12AF87">
                <wp:simplePos x="0" y="0"/>
                <wp:positionH relativeFrom="margin">
                  <wp:posOffset>1756409</wp:posOffset>
                </wp:positionH>
                <wp:positionV relativeFrom="paragraph">
                  <wp:posOffset>3603928</wp:posOffset>
                </wp:positionV>
                <wp:extent cx="2160000" cy="2160000"/>
                <wp:effectExtent l="19050" t="19050" r="12065" b="1206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26027">
                          <a:off x="0" y="0"/>
                          <a:ext cx="2160000" cy="2160000"/>
                        </a:xfrm>
                        <a:prstGeom prst="flowChartConnector">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rsidR="00FC4D9E" w:rsidRDefault="00FC4D9E" w:rsidP="00FC4D9E">
                            <w:pPr>
                              <w:pStyle w:val="Normalwebb"/>
                              <w:spacing w:before="0" w:beforeAutospacing="0" w:afterAutospacing="0"/>
                              <w:jc w:val="center"/>
                              <w:textAlignment w:val="baseline"/>
                            </w:pPr>
                            <w:r>
                              <w:rPr>
                                <w:rFonts w:ascii="Calibri" w:hAnsi="Calibri" w:cs="Arial"/>
                                <w:b/>
                                <w:bCs/>
                                <w:color w:val="000000" w:themeColor="text1"/>
                                <w:kern w:val="24"/>
                                <w:sz w:val="22"/>
                                <w:szCs w:val="22"/>
                              </w:rPr>
                              <w:t>Normer och värden</w:t>
                            </w:r>
                            <w:r>
                              <w:rPr>
                                <w:rFonts w:ascii="Calibri" w:hAnsi="Calibri" w:cs="Arial"/>
                                <w:color w:val="000000" w:themeColor="text1"/>
                                <w:kern w:val="24"/>
                                <w:sz w:val="22"/>
                                <w:szCs w:val="22"/>
                              </w:rPr>
                              <w:br/>
                            </w:r>
                            <w:r>
                              <w:rPr>
                                <w:rFonts w:ascii="Calibri" w:hAnsi="Calibri" w:cs="Arial"/>
                                <w:color w:val="FFFFFF"/>
                                <w:kern w:val="24"/>
                                <w:sz w:val="22"/>
                                <w:szCs w:val="22"/>
                              </w:rPr>
                              <w:t>”Utvecklar respekt för allt levande och omsorg om sin närmiljö</w:t>
                            </w:r>
                            <w:r>
                              <w:rPr>
                                <w:rFonts w:ascii="Calibri" w:hAnsi="Calibri" w:cs="Arial"/>
                                <w:color w:val="FFFFFF"/>
                                <w:kern w:val="24"/>
                                <w:sz w:val="20"/>
                                <w:szCs w:val="20"/>
                              </w:rPr>
                              <w:t>”</w:t>
                            </w:r>
                            <w:r>
                              <w:rPr>
                                <w:rFonts w:ascii="Calibri" w:hAnsi="Calibri" w:cs="Arial"/>
                                <w:color w:val="000000"/>
                                <w:kern w:val="24"/>
                                <w:sz w:val="20"/>
                                <w:szCs w:val="20"/>
                              </w:rPr>
                              <w:br/>
                              <w:t xml:space="preserve">ur </w:t>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3D61C6C1" id="_x0000_s1032" type="#_x0000_t120" style="position:absolute;margin-left:138.3pt;margin-top:283.75pt;width:170.1pt;height:170.1pt;rotation:-299252fd;z-index:2516705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" fillcolor="#ffc000 [3207]" stroked="f">
                <v:textbox>
                  <w:txbxContent>
                    <w:p w:rsidR="00FC4D9E" w:rsidRDefault="00FC4D9E" w:rsidP="00FC4D9E">
                      <w:pPr>
                        <w:pStyle w:val="Normalwebb"/>
                        <w:spacing w:before="0" w:beforeAutospacing="0" w:afterAutospacing="0"/>
                        <w:jc w:val="center"/>
                        <w:textAlignment w:val="baseline"/>
                      </w:pPr>
                      <w:r>
                        <w:rPr>
                          <w:rFonts w:ascii="Calibri" w:hAnsi="Calibri" w:cs="Arial"/>
                          <w:b/>
                          <w:bCs/>
                          <w:color w:val="000000" w:themeColor="text1"/>
                          <w:kern w:val="24"/>
                          <w:sz w:val="22"/>
                          <w:szCs w:val="22"/>
                        </w:rPr>
                        <w:t>Normer och värden</w:t>
                      </w:r>
                      <w:r>
                        <w:rPr>
                          <w:rFonts w:ascii="Calibri" w:hAnsi="Calibri" w:cs="Arial"/>
                          <w:color w:val="000000" w:themeColor="text1"/>
                          <w:kern w:val="24"/>
                          <w:sz w:val="22"/>
                          <w:szCs w:val="22"/>
                        </w:rPr>
                        <w:br/>
                      </w:r>
                      <w:r>
                        <w:rPr>
                          <w:rFonts w:ascii="Calibri" w:hAnsi="Calibri" w:cs="Arial"/>
                          <w:color w:val="FFFFFF"/>
                          <w:kern w:val="24"/>
                          <w:sz w:val="22"/>
                          <w:szCs w:val="22"/>
                        </w:rPr>
                        <w:t>”Utvecklar respekt för allt levande och omsorg om sin närmiljö</w:t>
                      </w:r>
                      <w:r>
                        <w:rPr>
                          <w:rFonts w:ascii="Calibri" w:hAnsi="Calibri" w:cs="Arial"/>
                          <w:color w:val="FFFFFF"/>
                          <w:kern w:val="24"/>
                          <w:sz w:val="20"/>
                          <w:szCs w:val="20"/>
                        </w:rPr>
                        <w:t>”</w:t>
                      </w:r>
                      <w:r>
                        <w:rPr>
                          <w:rFonts w:ascii="Calibri" w:hAnsi="Calibri" w:cs="Arial"/>
                          <w:color w:val="000000"/>
                          <w:kern w:val="24"/>
                          <w:sz w:val="20"/>
                          <w:szCs w:val="20"/>
                        </w:rPr>
                        <w:br/>
                        <w:t xml:space="preserve">ur </w:t>
                      </w:r>
                      <w:proofErr w:type="spellStart"/>
                      <w:r>
                        <w:rPr>
                          <w:rFonts w:ascii="Calibri" w:hAnsi="Calibri" w:cs="Arial"/>
                          <w:color w:val="000000"/>
                          <w:kern w:val="24"/>
                          <w:sz w:val="20"/>
                          <w:szCs w:val="20"/>
                        </w:rPr>
                        <w:t>Lpfö</w:t>
                      </w:r>
                      <w:proofErr w:type="spellEnd"/>
                      <w:r>
                        <w:rPr>
                          <w:rFonts w:ascii="Calibri" w:hAnsi="Calibri" w:cs="Arial"/>
                          <w:color w:val="000000"/>
                          <w:kern w:val="24"/>
                          <w:sz w:val="20"/>
                          <w:szCs w:val="20"/>
                        </w:rPr>
                        <w:t xml:space="preserve"> 98 rev. 10</w:t>
                      </w:r>
                    </w:p>
                  </w:txbxContent>
                </v:textbox>
                <w10:wrap anchorx="margin"/>
              </v:shape>
            </w:pict>
          </mc:Fallback>
        </mc:AlternateContent>
      </w:r>
      <w:r>
        <w:rPr>
          <w:noProof/>
          <w:lang w:eastAsia="sv-SE"/>
        </w:rPr>
        <mc:AlternateContent>
          <mc:Choice Requires="wps">
            <w:drawing>
              <wp:anchor distT="0" distB="0" distL="114300" distR="114300" simplePos="0" relativeHeight="251664384" behindDoc="0" locked="0" layoutInCell="1" allowOverlap="1" wp14:anchorId="46E4D0F1" wp14:editId="533093FA">
                <wp:simplePos x="0" y="0"/>
                <wp:positionH relativeFrom="column">
                  <wp:posOffset>3000375</wp:posOffset>
                </wp:positionH>
                <wp:positionV relativeFrom="paragraph">
                  <wp:posOffset>1733550</wp:posOffset>
                </wp:positionV>
                <wp:extent cx="2160000" cy="2160000"/>
                <wp:effectExtent l="0" t="0" r="12065" b="1206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000" cy="2160000"/>
                        </a:xfrm>
                        <a:prstGeom prst="flowChartConnector">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C4D9E" w:rsidRDefault="00FC4D9E" w:rsidP="00FC4D9E">
                            <w:pPr>
                              <w:pStyle w:val="Normalwebb"/>
                              <w:spacing w:before="0" w:beforeAutospacing="0" w:after="200" w:afterAutospacing="0"/>
                              <w:jc w:val="center"/>
                              <w:textAlignment w:val="baseline"/>
                            </w:pPr>
                            <w:r>
                              <w:rPr>
                                <w:rFonts w:ascii="Calibri" w:hAnsi="Calibri" w:cs="Arial"/>
                                <w:b/>
                                <w:bCs/>
                                <w:color w:val="000000" w:themeColor="text1"/>
                                <w:kern w:val="24"/>
                                <w:sz w:val="22"/>
                                <w:szCs w:val="22"/>
                              </w:rPr>
                              <w:t>Identitet</w:t>
                            </w:r>
                            <w:r>
                              <w:rPr>
                                <w:rFonts w:ascii="Calibri" w:hAnsi="Calibri" w:cs="Arial"/>
                                <w:b/>
                                <w:bCs/>
                                <w:color w:val="000000" w:themeColor="text1"/>
                                <w:kern w:val="24"/>
                                <w:sz w:val="22"/>
                                <w:szCs w:val="22"/>
                              </w:rPr>
                              <w:br/>
                            </w:r>
                            <w:r>
                              <w:rPr>
                                <w:rFonts w:ascii="Calibri" w:hAnsi="Calibri" w:cs="Arial"/>
                                <w:color w:val="FFFFFF" w:themeColor="background1"/>
                                <w:kern w:val="24"/>
                                <w:sz w:val="22"/>
                                <w:szCs w:val="22"/>
                              </w:rPr>
                              <w:t>” utvecklar sin förståelse för alla människors lika värde”</w:t>
                            </w:r>
                          </w:p>
                          <w:p w:rsidR="00FC4D9E" w:rsidRDefault="00FC4D9E" w:rsidP="00FC4D9E">
                            <w:pPr>
                              <w:pStyle w:val="Normalwebb"/>
                              <w:spacing w:before="0" w:beforeAutospacing="0" w:after="200" w:afterAutospacing="0"/>
                              <w:jc w:val="center"/>
                              <w:textAlignment w:val="baseline"/>
                            </w:pPr>
                            <w:r>
                              <w:rPr>
                                <w:rFonts w:ascii="Calibri" w:hAnsi="Calibri" w:cs="Arial"/>
                                <w:color w:val="FFFFFF"/>
                                <w:kern w:val="24"/>
                                <w:sz w:val="22"/>
                                <w:szCs w:val="22"/>
                              </w:rPr>
                              <w:br/>
                            </w:r>
                            <w:r>
                              <w:rPr>
                                <w:rFonts w:ascii="Calibri" w:hAnsi="Calibri" w:cs="Arial"/>
                                <w:color w:val="000000"/>
                                <w:kern w:val="24"/>
                                <w:sz w:val="22"/>
                                <w:szCs w:val="22"/>
                              </w:rP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10</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6E4D0F1" id="_x0000_s1033" type="#_x0000_t120" style="position:absolute;margin-left:236.25pt;margin-top:136.5pt;width:170.1pt;height:170.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" fillcolor="#ffd555 [2167]" strokecolor="#ffc000 [3207]" strokeweight=".5pt">
                <v:fill color2="#ffcc31 [2615]" rotate="t" colors="0 #ffdd9c;.5 #ffd78e;1 #ffd479" focus="100%" type="gradient">
                  <o:fill v:ext="view" type="gradientUnscaled"/>
                </v:fill>
                <v:stroke joinstyle="miter"/>
                <v:textbox>
                  <w:txbxContent>
                    <w:p w:rsidR="00FC4D9E" w:rsidRDefault="00FC4D9E" w:rsidP="00FC4D9E">
                      <w:pPr>
                        <w:pStyle w:val="Normalwebb"/>
                        <w:spacing w:before="0" w:beforeAutospacing="0" w:after="200" w:afterAutospacing="0"/>
                        <w:jc w:val="center"/>
                        <w:textAlignment w:val="baseline"/>
                      </w:pPr>
                      <w:r>
                        <w:rPr>
                          <w:rFonts w:ascii="Calibri" w:hAnsi="Calibri" w:cs="Arial"/>
                          <w:b/>
                          <w:bCs/>
                          <w:color w:val="000000" w:themeColor="text1"/>
                          <w:kern w:val="24"/>
                          <w:sz w:val="22"/>
                          <w:szCs w:val="22"/>
                        </w:rPr>
                        <w:t>Identitet</w:t>
                      </w:r>
                      <w:r>
                        <w:rPr>
                          <w:rFonts w:ascii="Calibri" w:hAnsi="Calibri" w:cs="Arial"/>
                          <w:b/>
                          <w:bCs/>
                          <w:color w:val="000000" w:themeColor="text1"/>
                          <w:kern w:val="24"/>
                          <w:sz w:val="22"/>
                          <w:szCs w:val="22"/>
                        </w:rPr>
                        <w:br/>
                      </w:r>
                      <w:r>
                        <w:rPr>
                          <w:rFonts w:ascii="Calibri" w:hAnsi="Calibri" w:cs="Arial"/>
                          <w:color w:val="FFFFFF" w:themeColor="background1"/>
                          <w:kern w:val="24"/>
                          <w:sz w:val="22"/>
                          <w:szCs w:val="22"/>
                        </w:rPr>
                        <w:t>” utvecklar sin förståelse för alla människors lika värde”</w:t>
                      </w:r>
                    </w:p>
                    <w:p w:rsidR="00FC4D9E" w:rsidRDefault="00FC4D9E" w:rsidP="00FC4D9E">
                      <w:pPr>
                        <w:pStyle w:val="Normalwebb"/>
                        <w:spacing w:before="0" w:beforeAutospacing="0" w:after="200" w:afterAutospacing="0"/>
                        <w:jc w:val="center"/>
                        <w:textAlignment w:val="baseline"/>
                      </w:pPr>
                      <w:r>
                        <w:rPr>
                          <w:rFonts w:ascii="Calibri" w:hAnsi="Calibri" w:cs="Arial"/>
                          <w:color w:val="FFFFFF"/>
                          <w:kern w:val="24"/>
                          <w:sz w:val="22"/>
                          <w:szCs w:val="22"/>
                        </w:rPr>
                        <w:br/>
                      </w:r>
                      <w:r>
                        <w:rPr>
                          <w:rFonts w:ascii="Calibri" w:hAnsi="Calibri" w:cs="Arial"/>
                          <w:color w:val="000000"/>
                          <w:kern w:val="24"/>
                          <w:sz w:val="22"/>
                          <w:szCs w:val="22"/>
                        </w:rP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10</w:t>
                      </w:r>
                    </w:p>
                  </w:txbxContent>
                </v:textbox>
              </v:shape>
            </w:pict>
          </mc:Fallback>
        </mc:AlternateContent>
      </w:r>
      <w:r>
        <w:rPr>
          <w:noProof/>
          <w:lang w:eastAsia="sv-SE"/>
        </w:rPr>
        <mc:AlternateContent>
          <mc:Choice Requires="wps">
            <w:drawing>
              <wp:anchor distT="0" distB="0" distL="114300" distR="114300" simplePos="0" relativeHeight="251672576" behindDoc="0" locked="0" layoutInCell="1" allowOverlap="1" wp14:anchorId="09A9C347" wp14:editId="50B52C05">
                <wp:simplePos x="0" y="0"/>
                <wp:positionH relativeFrom="margin">
                  <wp:posOffset>4189095</wp:posOffset>
                </wp:positionH>
                <wp:positionV relativeFrom="paragraph">
                  <wp:posOffset>3484245</wp:posOffset>
                </wp:positionV>
                <wp:extent cx="2160000" cy="2160000"/>
                <wp:effectExtent l="19050" t="19050" r="12065" b="120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6576">
                          <a:off x="0" y="0"/>
                          <a:ext cx="2160000" cy="2160000"/>
                        </a:xfrm>
                        <a:prstGeom prst="flowChartConnector">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rsidR="00FC4D9E" w:rsidRDefault="00FC4D9E" w:rsidP="00FC4D9E">
                            <w:pPr>
                              <w:pStyle w:val="Normalwebb"/>
                              <w:spacing w:before="0" w:beforeAutospacing="0" w:after="200" w:afterAutospacing="0"/>
                              <w:jc w:val="center"/>
                              <w:textAlignment w:val="baseline"/>
                            </w:pPr>
                            <w:r>
                              <w:rPr>
                                <w:rFonts w:ascii="Calibri" w:hAnsi="Calibri" w:cs="Arial"/>
                                <w:b/>
                                <w:bCs/>
                                <w:color w:val="000000"/>
                                <w:kern w:val="24"/>
                                <w:sz w:val="22"/>
                                <w:szCs w:val="22"/>
                              </w:rPr>
                              <w:t>Självständighet</w:t>
                            </w:r>
                            <w:r>
                              <w:rPr>
                                <w:rFonts w:ascii="Calibri" w:hAnsi="Calibri" w:cs="Arial"/>
                                <w:b/>
                                <w:bCs/>
                                <w:color w:val="000000"/>
                                <w:kern w:val="24"/>
                                <w:sz w:val="22"/>
                                <w:szCs w:val="22"/>
                              </w:rPr>
                              <w:br/>
                            </w:r>
                            <w:r>
                              <w:rPr>
                                <w:rFonts w:ascii="Calibri" w:hAnsi="Calibri" w:cs="Arial"/>
                                <w:color w:val="FFFFFF"/>
                                <w:kern w:val="24"/>
                                <w:sz w:val="22"/>
                                <w:szCs w:val="22"/>
                              </w:rPr>
                              <w:t>”Utvecklar självständighet och tillit till sin egen förmåga”</w:t>
                            </w:r>
                            <w:r>
                              <w:rPr>
                                <w:rFonts w:ascii="Calibri" w:hAnsi="Calibri" w:cs="Arial"/>
                                <w:color w:val="000000"/>
                                <w:kern w:val="24"/>
                                <w:sz w:val="22"/>
                                <w:szCs w:val="22"/>
                              </w:rPr>
                              <w:b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10</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09A9C347" id="AutoShape 5" o:spid="_x0000_s1034" type="#_x0000_t120" style="position:absolute;margin-left:329.85pt;margin-top:274.35pt;width:170.1pt;height:170.1pt;rotation:203791fd;z-index:2516725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" fillcolor="#ffc000 [3207]" stroked="f">
                <v:textbox>
                  <w:txbxContent>
                    <w:p w:rsidR="00FC4D9E" w:rsidRDefault="00FC4D9E" w:rsidP="00FC4D9E">
                      <w:pPr>
                        <w:pStyle w:val="Normalwebb"/>
                        <w:spacing w:before="0" w:beforeAutospacing="0" w:after="200" w:afterAutospacing="0"/>
                        <w:jc w:val="center"/>
                        <w:textAlignment w:val="baseline"/>
                      </w:pPr>
                      <w:r>
                        <w:rPr>
                          <w:rFonts w:ascii="Calibri" w:hAnsi="Calibri" w:cs="Arial"/>
                          <w:b/>
                          <w:bCs/>
                          <w:color w:val="000000"/>
                          <w:kern w:val="24"/>
                          <w:sz w:val="22"/>
                          <w:szCs w:val="22"/>
                        </w:rPr>
                        <w:t>Självständighet</w:t>
                      </w:r>
                      <w:r>
                        <w:rPr>
                          <w:rFonts w:ascii="Calibri" w:hAnsi="Calibri" w:cs="Arial"/>
                          <w:b/>
                          <w:bCs/>
                          <w:color w:val="000000"/>
                          <w:kern w:val="24"/>
                          <w:sz w:val="22"/>
                          <w:szCs w:val="22"/>
                        </w:rPr>
                        <w:br/>
                      </w:r>
                      <w:r>
                        <w:rPr>
                          <w:rFonts w:ascii="Calibri" w:hAnsi="Calibri" w:cs="Arial"/>
                          <w:color w:val="FFFFFF"/>
                          <w:kern w:val="24"/>
                          <w:sz w:val="22"/>
                          <w:szCs w:val="22"/>
                        </w:rPr>
                        <w:t>”Utvecklar självständighet och tillit till sin egen förmåga”</w:t>
                      </w:r>
                      <w:r>
                        <w:rPr>
                          <w:rFonts w:ascii="Calibri" w:hAnsi="Calibri" w:cs="Arial"/>
                          <w:color w:val="000000"/>
                          <w:kern w:val="24"/>
                          <w:sz w:val="22"/>
                          <w:szCs w:val="22"/>
                        </w:rPr>
                        <w:b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10</w:t>
                      </w:r>
                    </w:p>
                  </w:txbxContent>
                </v:textbox>
                <w10:wrap anchorx="margin"/>
              </v:shape>
            </w:pict>
          </mc:Fallback>
        </mc:AlternateContent>
      </w:r>
      <w:r>
        <w:rPr>
          <w:noProof/>
          <w:lang w:eastAsia="sv-SE"/>
        </w:rPr>
        <mc:AlternateContent>
          <mc:Choice Requires="wps">
            <w:drawing>
              <wp:anchor distT="0" distB="0" distL="114300" distR="114300" simplePos="0" relativeHeight="251666432" behindDoc="0" locked="0" layoutInCell="1" allowOverlap="1" wp14:anchorId="5166A29E" wp14:editId="69796954">
                <wp:simplePos x="0" y="0"/>
                <wp:positionH relativeFrom="column">
                  <wp:posOffset>614680</wp:posOffset>
                </wp:positionH>
                <wp:positionV relativeFrom="paragraph">
                  <wp:posOffset>1900555</wp:posOffset>
                </wp:positionV>
                <wp:extent cx="2159635" cy="1838325"/>
                <wp:effectExtent l="0" t="0" r="1206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635" cy="1838325"/>
                        </a:xfrm>
                        <a:prstGeom prst="flowChartConnector">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FC4D9E" w:rsidRDefault="00FC4D9E" w:rsidP="00FC4D9E">
                            <w:pPr>
                              <w:pStyle w:val="Normalwebb"/>
                              <w:spacing w:before="0" w:beforeAutospacing="0" w:after="200" w:afterAutospacing="0"/>
                              <w:jc w:val="center"/>
                              <w:textAlignment w:val="baseline"/>
                            </w:pPr>
                            <w:r>
                              <w:rPr>
                                <w:rFonts w:ascii="Calibri" w:hAnsi="Calibri" w:cs="Arial"/>
                                <w:b/>
                                <w:bCs/>
                                <w:color w:val="000000" w:themeColor="text1"/>
                                <w:kern w:val="24"/>
                                <w:sz w:val="22"/>
                                <w:szCs w:val="22"/>
                              </w:rPr>
                              <w:t>Identitet</w:t>
                            </w:r>
                            <w:r>
                              <w:rPr>
                                <w:rFonts w:ascii="Calibri" w:hAnsi="Calibri" w:cs="Arial"/>
                                <w:b/>
                                <w:bCs/>
                                <w:color w:val="000000" w:themeColor="text1"/>
                                <w:kern w:val="24"/>
                                <w:sz w:val="22"/>
                                <w:szCs w:val="22"/>
                              </w:rPr>
                              <w:br/>
                            </w:r>
                            <w:r>
                              <w:rPr>
                                <w:rFonts w:ascii="Calibri" w:hAnsi="Calibri" w:cs="Arial"/>
                                <w:color w:val="FFFFFF" w:themeColor="background1"/>
                                <w:kern w:val="24"/>
                                <w:sz w:val="22"/>
                                <w:szCs w:val="22"/>
                              </w:rPr>
                              <w:t>” utvecklar sin förståelse för alla människors lika värde”</w:t>
                            </w:r>
                          </w:p>
                          <w:p w:rsidR="00FC4D9E" w:rsidRDefault="00FC4D9E" w:rsidP="00FC4D9E">
                            <w:pPr>
                              <w:pStyle w:val="Normalwebb"/>
                              <w:spacing w:before="0" w:beforeAutospacing="0" w:after="200" w:afterAutospacing="0"/>
                              <w:jc w:val="center"/>
                              <w:textAlignment w:val="baseline"/>
                            </w:pPr>
                            <w:r>
                              <w:rPr>
                                <w:rFonts w:ascii="Calibri" w:hAnsi="Calibri" w:cs="Arial"/>
                                <w:color w:val="FFFFFF"/>
                                <w:kern w:val="24"/>
                                <w:sz w:val="22"/>
                                <w:szCs w:val="22"/>
                              </w:rPr>
                              <w:br/>
                            </w:r>
                            <w:r>
                              <w:rPr>
                                <w:rFonts w:ascii="Calibri" w:hAnsi="Calibri" w:cs="Arial"/>
                                <w:color w:val="000000"/>
                                <w:kern w:val="24"/>
                                <w:sz w:val="22"/>
                                <w:szCs w:val="22"/>
                              </w:rP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10</w:t>
                            </w: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5166A29E" id="_x0000_s1035" type="#_x0000_t120" style="position:absolute;margin-left:48.4pt;margin-top:149.65pt;width:170.05pt;height:144.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" fillcolor="#ffd555 [2167]" strokecolor="#ffc000 [3207]" strokeweight=".5pt">
                <v:fill color2="#ffcc31 [2615]" rotate="t" colors="0 #ffdd9c;.5 #ffd78e;1 #ffd479" focus="100%" type="gradient">
                  <o:fill v:ext="view" type="gradientUnscaled"/>
                </v:fill>
                <v:stroke joinstyle="miter"/>
                <v:textbox>
                  <w:txbxContent>
                    <w:p w:rsidR="00FC4D9E" w:rsidRDefault="00FC4D9E" w:rsidP="00FC4D9E">
                      <w:pPr>
                        <w:pStyle w:val="Normalwebb"/>
                        <w:spacing w:before="0" w:beforeAutospacing="0" w:after="200" w:afterAutospacing="0"/>
                        <w:jc w:val="center"/>
                        <w:textAlignment w:val="baseline"/>
                      </w:pPr>
                      <w:r>
                        <w:rPr>
                          <w:rFonts w:ascii="Calibri" w:hAnsi="Calibri" w:cs="Arial"/>
                          <w:b/>
                          <w:bCs/>
                          <w:color w:val="000000" w:themeColor="text1"/>
                          <w:kern w:val="24"/>
                          <w:sz w:val="22"/>
                          <w:szCs w:val="22"/>
                        </w:rPr>
                        <w:t>Identitet</w:t>
                      </w:r>
                      <w:r>
                        <w:rPr>
                          <w:rFonts w:ascii="Calibri" w:hAnsi="Calibri" w:cs="Arial"/>
                          <w:b/>
                          <w:bCs/>
                          <w:color w:val="000000" w:themeColor="text1"/>
                          <w:kern w:val="24"/>
                          <w:sz w:val="22"/>
                          <w:szCs w:val="22"/>
                        </w:rPr>
                        <w:br/>
                      </w:r>
                      <w:r>
                        <w:rPr>
                          <w:rFonts w:ascii="Calibri" w:hAnsi="Calibri" w:cs="Arial"/>
                          <w:color w:val="FFFFFF" w:themeColor="background1"/>
                          <w:kern w:val="24"/>
                          <w:sz w:val="22"/>
                          <w:szCs w:val="22"/>
                        </w:rPr>
                        <w:t>” utvecklar sin förståelse för alla människors lika värde”</w:t>
                      </w:r>
                    </w:p>
                    <w:p w:rsidR="00FC4D9E" w:rsidRDefault="00FC4D9E" w:rsidP="00FC4D9E">
                      <w:pPr>
                        <w:pStyle w:val="Normalwebb"/>
                        <w:spacing w:before="0" w:beforeAutospacing="0" w:after="200" w:afterAutospacing="0"/>
                        <w:jc w:val="center"/>
                        <w:textAlignment w:val="baseline"/>
                      </w:pPr>
                      <w:r>
                        <w:rPr>
                          <w:rFonts w:ascii="Calibri" w:hAnsi="Calibri" w:cs="Arial"/>
                          <w:color w:val="FFFFFF"/>
                          <w:kern w:val="24"/>
                          <w:sz w:val="22"/>
                          <w:szCs w:val="22"/>
                        </w:rPr>
                        <w:br/>
                      </w:r>
                      <w:r>
                        <w:rPr>
                          <w:rFonts w:ascii="Calibri" w:hAnsi="Calibri" w:cs="Arial"/>
                          <w:color w:val="000000"/>
                          <w:kern w:val="24"/>
                          <w:sz w:val="22"/>
                          <w:szCs w:val="22"/>
                        </w:rP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10</w:t>
                      </w:r>
                    </w:p>
                  </w:txbxContent>
                </v:textbox>
              </v:shape>
            </w:pict>
          </mc:Fallback>
        </mc:AlternateContent>
      </w:r>
      <w:r>
        <w:rPr>
          <w:noProof/>
          <w:lang w:eastAsia="sv-SE"/>
        </w:rPr>
        <mc:AlternateContent>
          <mc:Choice Requires="wps">
            <w:drawing>
              <wp:anchor distT="0" distB="0" distL="114300" distR="114300" simplePos="0" relativeHeight="251680768" behindDoc="0" locked="0" layoutInCell="1" allowOverlap="1" wp14:anchorId="551C8E17" wp14:editId="4383F8AC">
                <wp:simplePos x="0" y="0"/>
                <wp:positionH relativeFrom="column">
                  <wp:posOffset>4048125</wp:posOffset>
                </wp:positionH>
                <wp:positionV relativeFrom="paragraph">
                  <wp:posOffset>5705475</wp:posOffset>
                </wp:positionV>
                <wp:extent cx="2160000" cy="2160000"/>
                <wp:effectExtent l="76200" t="57150" r="69215" b="88265"/>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4857">
                          <a:off x="0" y="0"/>
                          <a:ext cx="2160000" cy="2160000"/>
                        </a:xfrm>
                        <a:prstGeom prst="flowChartConnector">
                          <a:avLst/>
                        </a:prstGeom>
                        <a:ln>
                          <a:headEnd/>
                          <a:tailEnd/>
                        </a:ln>
                      </wps:spPr>
                      <wps:style>
                        <a:lnRef idx="0">
                          <a:schemeClr val="accent4"/>
                        </a:lnRef>
                        <a:fillRef idx="3">
                          <a:schemeClr val="accent4"/>
                        </a:fillRef>
                        <a:effectRef idx="3">
                          <a:schemeClr val="accent4"/>
                        </a:effectRef>
                        <a:fontRef idx="minor">
                          <a:schemeClr val="lt1"/>
                        </a:fontRef>
                      </wps:style>
                      <wps:txbx>
                        <w:txbxContent>
                          <w:p w:rsidR="001C1211" w:rsidRDefault="001C1211" w:rsidP="001C1211">
                            <w:pPr>
                              <w:pStyle w:val="Normalwebb"/>
                              <w:spacing w:before="0" w:beforeAutospacing="0" w:after="200" w:afterAutospacing="0"/>
                              <w:jc w:val="center"/>
                              <w:textAlignment w:val="baseline"/>
                            </w:pPr>
                            <w:r>
                              <w:rPr>
                                <w:rFonts w:ascii="Calibri" w:hAnsi="Calibri" w:cs="Arial"/>
                                <w:b/>
                                <w:bCs/>
                                <w:color w:val="000000"/>
                                <w:kern w:val="24"/>
                                <w:sz w:val="22"/>
                                <w:szCs w:val="22"/>
                              </w:rPr>
                              <w:t>Påverkan</w:t>
                            </w:r>
                            <w:r>
                              <w:rPr>
                                <w:rFonts w:ascii="Calibri" w:hAnsi="Calibri" w:cs="Arial"/>
                                <w:b/>
                                <w:bCs/>
                                <w:color w:val="000000"/>
                                <w:kern w:val="24"/>
                                <w:sz w:val="22"/>
                                <w:szCs w:val="22"/>
                              </w:rPr>
                              <w:br/>
                            </w:r>
                            <w:r>
                              <w:rPr>
                                <w:rFonts w:ascii="Calibri" w:hAnsi="Calibri" w:cs="Arial"/>
                                <w:color w:val="FFFFFF"/>
                                <w:kern w:val="24"/>
                                <w:sz w:val="22"/>
                                <w:szCs w:val="22"/>
                              </w:rPr>
                              <w:t>”Utvecklar sin förmåga att uttrycka sina tankar och åsikter och därmed få möjlighet att påverka sin situation”</w:t>
                            </w:r>
                            <w:r>
                              <w:rPr>
                                <w:rFonts w:ascii="Calibri" w:hAnsi="Calibri" w:cs="Arial"/>
                                <w:color w:val="000000"/>
                                <w:kern w:val="24"/>
                                <w:sz w:val="22"/>
                                <w:szCs w:val="22"/>
                              </w:rPr>
                              <w:b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12</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551C8E17" id="AutoShape 9" o:spid="_x0000_s1036" type="#_x0000_t120" style="position:absolute;margin-left:318.75pt;margin-top:449.25pt;width:170.1pt;height:170.1pt;rotation:256526fd;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" fillcolor="#ffc310 [3031]" stroked="f">
                <v:fill color2="#fcbd00 [3175]" rotate="t" colors="0 #ffc746;.5 #ffc600;1 #e5b600" focus="100%" type="gradient">
                  <o:fill v:ext="view" type="gradientUnscaled"/>
                </v:fill>
                <v:shadow on="t" color="black" opacity="41287f" offset="0,1.5pt"/>
                <v:textbox>
                  <w:txbxContent>
                    <w:p w:rsidR="001C1211" w:rsidRDefault="001C1211" w:rsidP="001C1211">
                      <w:pPr>
                        <w:pStyle w:val="Normalwebb"/>
                        <w:spacing w:before="0" w:beforeAutospacing="0" w:after="200" w:afterAutospacing="0"/>
                        <w:jc w:val="center"/>
                        <w:textAlignment w:val="baseline"/>
                      </w:pPr>
                      <w:r>
                        <w:rPr>
                          <w:rFonts w:ascii="Calibri" w:hAnsi="Calibri" w:cs="Arial"/>
                          <w:b/>
                          <w:bCs/>
                          <w:color w:val="000000"/>
                          <w:kern w:val="24"/>
                          <w:sz w:val="22"/>
                          <w:szCs w:val="22"/>
                        </w:rPr>
                        <w:t>Påverkan</w:t>
                      </w:r>
                      <w:r>
                        <w:rPr>
                          <w:rFonts w:ascii="Calibri" w:hAnsi="Calibri" w:cs="Arial"/>
                          <w:b/>
                          <w:bCs/>
                          <w:color w:val="000000"/>
                          <w:kern w:val="24"/>
                          <w:sz w:val="22"/>
                          <w:szCs w:val="22"/>
                        </w:rPr>
                        <w:br/>
                      </w:r>
                      <w:r>
                        <w:rPr>
                          <w:rFonts w:ascii="Calibri" w:hAnsi="Calibri" w:cs="Arial"/>
                          <w:color w:val="FFFFFF"/>
                          <w:kern w:val="24"/>
                          <w:sz w:val="22"/>
                          <w:szCs w:val="22"/>
                        </w:rPr>
                        <w:t>”Utvecklar sin förmåga att uttrycka sina tankar och åsikter och därmed få möjlighet att påverka sin situation”</w:t>
                      </w:r>
                      <w:r>
                        <w:rPr>
                          <w:rFonts w:ascii="Calibri" w:hAnsi="Calibri" w:cs="Arial"/>
                          <w:color w:val="000000"/>
                          <w:kern w:val="24"/>
                          <w:sz w:val="22"/>
                          <w:szCs w:val="22"/>
                        </w:rPr>
                        <w:br/>
                        <w:t xml:space="preserve">ur </w:t>
                      </w:r>
                      <w:proofErr w:type="spellStart"/>
                      <w:r>
                        <w:rPr>
                          <w:rFonts w:ascii="Calibri" w:hAnsi="Calibri" w:cs="Arial"/>
                          <w:color w:val="000000"/>
                          <w:kern w:val="24"/>
                          <w:sz w:val="22"/>
                          <w:szCs w:val="22"/>
                        </w:rPr>
                        <w:t>Lpfö</w:t>
                      </w:r>
                      <w:proofErr w:type="spellEnd"/>
                      <w:r>
                        <w:rPr>
                          <w:rFonts w:ascii="Calibri" w:hAnsi="Calibri" w:cs="Arial"/>
                          <w:color w:val="000000"/>
                          <w:kern w:val="24"/>
                          <w:sz w:val="22"/>
                          <w:szCs w:val="22"/>
                        </w:rPr>
                        <w:t xml:space="preserve"> 98 rev. 12</w:t>
                      </w:r>
                    </w:p>
                  </w:txbxContent>
                </v:textbox>
              </v:shape>
            </w:pict>
          </mc:Fallback>
        </mc:AlternateContent>
      </w:r>
      <w:bookmarkEnd w:id="0"/>
    </w:p>
    <w:sectPr w:rsidR="00FC4D9E" w:rsidRPr="00FC4D9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7C2" w:rsidRDefault="006B47C2" w:rsidP="00AF3BF0">
      <w:pPr>
        <w:spacing w:after="0" w:line="240" w:lineRule="auto"/>
      </w:pPr>
      <w:r>
        <w:separator/>
      </w:r>
    </w:p>
  </w:endnote>
  <w:endnote w:type="continuationSeparator" w:id="0">
    <w:p w:rsidR="006B47C2" w:rsidRDefault="006B47C2" w:rsidP="00AF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aramond">
    <w:altName w:val="AGaramon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7C2" w:rsidRDefault="006B47C2" w:rsidP="00AF3BF0">
      <w:pPr>
        <w:spacing w:after="0" w:line="240" w:lineRule="auto"/>
      </w:pPr>
      <w:r>
        <w:separator/>
      </w:r>
    </w:p>
  </w:footnote>
  <w:footnote w:type="continuationSeparator" w:id="0">
    <w:p w:rsidR="006B47C2" w:rsidRDefault="006B47C2" w:rsidP="00AF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F0" w:rsidRDefault="00AF3BF0" w:rsidP="00AF3BF0">
    <w:pPr>
      <w:pStyle w:val="Sidhuvud"/>
      <w:jc w:val="right"/>
    </w:pPr>
    <w:r>
      <w:t xml:space="preserve">Bilaga 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2003"/>
    <w:multiLevelType w:val="hybridMultilevel"/>
    <w:tmpl w:val="330A74A6"/>
    <w:lvl w:ilvl="0" w:tplc="07BE3E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07655A"/>
    <w:multiLevelType w:val="multilevel"/>
    <w:tmpl w:val="F0BC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A74462"/>
    <w:multiLevelType w:val="hybridMultilevel"/>
    <w:tmpl w:val="0B7AA454"/>
    <w:lvl w:ilvl="0" w:tplc="E25EB78C">
      <w:numFmt w:val="bullet"/>
      <w:lvlText w:val=""/>
      <w:lvlJc w:val="left"/>
      <w:pPr>
        <w:ind w:left="720" w:hanging="360"/>
      </w:pPr>
      <w:rPr>
        <w:rFonts w:ascii="Symbol" w:eastAsia="Times New Roman" w:hAnsi="Symbol"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F5"/>
    <w:rsid w:val="001C1211"/>
    <w:rsid w:val="003519F5"/>
    <w:rsid w:val="006B47C2"/>
    <w:rsid w:val="007136C6"/>
    <w:rsid w:val="00AF3BF0"/>
    <w:rsid w:val="00B9027C"/>
    <w:rsid w:val="00E94DF5"/>
    <w:rsid w:val="00EA1FE8"/>
    <w:rsid w:val="00FC4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B0EF6"/>
  <w15:chartTrackingRefBased/>
  <w15:docId w15:val="{1FA18319-83D2-4F4C-A234-9FF9F5B5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94DF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94DF5"/>
    <w:rPr>
      <w:rFonts w:ascii="Segoe UI" w:hAnsi="Segoe UI" w:cs="Segoe UI"/>
      <w:sz w:val="18"/>
      <w:szCs w:val="18"/>
    </w:rPr>
  </w:style>
  <w:style w:type="paragraph" w:styleId="Liststycke">
    <w:name w:val="List Paragraph"/>
    <w:basedOn w:val="Normal"/>
    <w:uiPriority w:val="34"/>
    <w:qFormat/>
    <w:rsid w:val="00B9027C"/>
    <w:pPr>
      <w:ind w:left="720"/>
      <w:contextualSpacing/>
    </w:pPr>
  </w:style>
  <w:style w:type="paragraph" w:styleId="Normalwebb">
    <w:name w:val="Normal (Web)"/>
    <w:basedOn w:val="Normal"/>
    <w:uiPriority w:val="99"/>
    <w:semiHidden/>
    <w:unhideWhenUsed/>
    <w:rsid w:val="00FC4D9E"/>
    <w:pPr>
      <w:spacing w:before="100" w:beforeAutospacing="1" w:after="100" w:afterAutospacing="1" w:line="240" w:lineRule="auto"/>
    </w:pPr>
    <w:rPr>
      <w:rFonts w:ascii="Times New Roman" w:eastAsiaTheme="minorEastAsia" w:hAnsi="Times New Roman" w:cs="Times New Roman"/>
      <w:sz w:val="24"/>
      <w:szCs w:val="24"/>
      <w:lang w:eastAsia="sv-SE"/>
    </w:rPr>
  </w:style>
  <w:style w:type="paragraph" w:styleId="Sidhuvud">
    <w:name w:val="header"/>
    <w:basedOn w:val="Normal"/>
    <w:link w:val="SidhuvudChar"/>
    <w:uiPriority w:val="99"/>
    <w:unhideWhenUsed/>
    <w:rsid w:val="00AF3BF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3BF0"/>
  </w:style>
  <w:style w:type="paragraph" w:styleId="Sidfot">
    <w:name w:val="footer"/>
    <w:basedOn w:val="Normal"/>
    <w:link w:val="SidfotChar"/>
    <w:uiPriority w:val="99"/>
    <w:unhideWhenUsed/>
    <w:rsid w:val="00AF3BF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F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49626">
      <w:bodyDiv w:val="1"/>
      <w:marLeft w:val="0"/>
      <w:marRight w:val="0"/>
      <w:marTop w:val="0"/>
      <w:marBottom w:val="0"/>
      <w:divBdr>
        <w:top w:val="none" w:sz="0" w:space="0" w:color="auto"/>
        <w:left w:val="none" w:sz="0" w:space="0" w:color="auto"/>
        <w:bottom w:val="none" w:sz="0" w:space="0" w:color="auto"/>
        <w:right w:val="none" w:sz="0" w:space="0" w:color="auto"/>
      </w:divBdr>
      <w:divsChild>
        <w:div w:id="615408674">
          <w:marLeft w:val="0"/>
          <w:marRight w:val="0"/>
          <w:marTop w:val="0"/>
          <w:marBottom w:val="0"/>
          <w:divBdr>
            <w:top w:val="none" w:sz="0" w:space="0" w:color="auto"/>
            <w:left w:val="none" w:sz="0" w:space="0" w:color="auto"/>
            <w:bottom w:val="none" w:sz="0" w:space="0" w:color="auto"/>
            <w:right w:val="none" w:sz="0" w:space="0" w:color="auto"/>
          </w:divBdr>
          <w:divsChild>
            <w:div w:id="604532925">
              <w:marLeft w:val="0"/>
              <w:marRight w:val="0"/>
              <w:marTop w:val="0"/>
              <w:marBottom w:val="0"/>
              <w:divBdr>
                <w:top w:val="none" w:sz="0" w:space="0" w:color="auto"/>
                <w:left w:val="none" w:sz="0" w:space="0" w:color="auto"/>
                <w:bottom w:val="none" w:sz="0" w:space="0" w:color="auto"/>
                <w:right w:val="none" w:sz="0" w:space="0" w:color="auto"/>
              </w:divBdr>
              <w:divsChild>
                <w:div w:id="945388086">
                  <w:marLeft w:val="0"/>
                  <w:marRight w:val="0"/>
                  <w:marTop w:val="0"/>
                  <w:marBottom w:val="0"/>
                  <w:divBdr>
                    <w:top w:val="none" w:sz="0" w:space="0" w:color="auto"/>
                    <w:left w:val="none" w:sz="0" w:space="0" w:color="auto"/>
                    <w:bottom w:val="none" w:sz="0" w:space="0" w:color="auto"/>
                    <w:right w:val="none" w:sz="0" w:space="0" w:color="auto"/>
                  </w:divBdr>
                  <w:divsChild>
                    <w:div w:id="829322197">
                      <w:marLeft w:val="150"/>
                      <w:marRight w:val="150"/>
                      <w:marTop w:val="0"/>
                      <w:marBottom w:val="0"/>
                      <w:divBdr>
                        <w:top w:val="none" w:sz="0" w:space="0" w:color="auto"/>
                        <w:left w:val="none" w:sz="0" w:space="0" w:color="auto"/>
                        <w:bottom w:val="none" w:sz="0" w:space="0" w:color="auto"/>
                        <w:right w:val="none" w:sz="0" w:space="0" w:color="auto"/>
                      </w:divBdr>
                      <w:divsChild>
                        <w:div w:id="356005069">
                          <w:marLeft w:val="0"/>
                          <w:marRight w:val="0"/>
                          <w:marTop w:val="0"/>
                          <w:marBottom w:val="0"/>
                          <w:divBdr>
                            <w:top w:val="none" w:sz="0" w:space="0" w:color="auto"/>
                            <w:left w:val="none" w:sz="0" w:space="0" w:color="auto"/>
                            <w:bottom w:val="none" w:sz="0" w:space="0" w:color="auto"/>
                            <w:right w:val="none" w:sz="0" w:space="0" w:color="auto"/>
                          </w:divBdr>
                          <w:divsChild>
                            <w:div w:id="1528060278">
                              <w:marLeft w:val="150"/>
                              <w:marRight w:val="150"/>
                              <w:marTop w:val="0"/>
                              <w:marBottom w:val="0"/>
                              <w:divBdr>
                                <w:top w:val="none" w:sz="0" w:space="0" w:color="auto"/>
                                <w:left w:val="none" w:sz="0" w:space="0" w:color="auto"/>
                                <w:bottom w:val="none" w:sz="0" w:space="0" w:color="auto"/>
                                <w:right w:val="none" w:sz="0" w:space="0" w:color="auto"/>
                              </w:divBdr>
                              <w:divsChild>
                                <w:div w:id="6640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2877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Wilhelmsson</dc:creator>
  <cp:keywords/>
  <dc:description/>
  <cp:lastModifiedBy>Stefan Wilhelmsson</cp:lastModifiedBy>
  <cp:revision>6</cp:revision>
  <cp:lastPrinted>2016-02-10T17:27:00Z</cp:lastPrinted>
  <dcterms:created xsi:type="dcterms:W3CDTF">2016-02-10T17:28:00Z</dcterms:created>
  <dcterms:modified xsi:type="dcterms:W3CDTF">2016-03-30T10:59:00Z</dcterms:modified>
</cp:coreProperties>
</file>